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DD" w:rsidRPr="007874DD" w:rsidRDefault="007874DD" w:rsidP="007874DD">
      <w:pPr>
        <w:pStyle w:val="Heading6"/>
        <w:rPr>
          <w:rFonts w:eastAsia="Times New Roman"/>
          <w:sz w:val="28"/>
          <w:szCs w:val="28"/>
        </w:rPr>
      </w:pPr>
      <w:bookmarkStart w:id="0" w:name="_Toc427859799"/>
      <w:r w:rsidRPr="007874DD">
        <w:rPr>
          <w:rFonts w:eastAsia="Times New Roman"/>
          <w:sz w:val="28"/>
          <w:szCs w:val="28"/>
        </w:rPr>
        <w:t xml:space="preserve">Jx1 used </w:t>
      </w:r>
      <w:r w:rsidR="00301364">
        <w:rPr>
          <w:rFonts w:eastAsia="Times New Roman"/>
          <w:sz w:val="28"/>
          <w:szCs w:val="28"/>
        </w:rPr>
        <w:t>manifestation</w:t>
      </w:r>
      <w:r w:rsidRPr="007874DD">
        <w:rPr>
          <w:rFonts w:eastAsia="Times New Roman"/>
          <w:sz w:val="28"/>
          <w:szCs w:val="28"/>
        </w:rPr>
        <w:t xml:space="preserve"> of type </w:t>
      </w:r>
      <w:bookmarkEnd w:id="0"/>
      <w:r w:rsidR="00301364">
        <w:rPr>
          <w:rFonts w:eastAsia="Times New Roman"/>
          <w:sz w:val="28"/>
          <w:szCs w:val="28"/>
        </w:rPr>
        <w:t>(was type of manifestation used by</w:t>
      </w:r>
      <w:r w:rsidRPr="007874DD">
        <w:rPr>
          <w:rFonts w:eastAsia="Times New Roman"/>
          <w:sz w:val="28"/>
          <w:szCs w:val="28"/>
        </w:rPr>
        <w:t>)</w:t>
      </w:r>
    </w:p>
    <w:p w:rsidR="007874DD" w:rsidRDefault="007874DD" w:rsidP="007874DD">
      <w:pPr>
        <w:spacing w:before="100" w:beforeAutospacing="1" w:after="100" w:afterAutospacing="1"/>
      </w:pPr>
      <w:proofErr w:type="gramStart"/>
      <w:r>
        <w:rPr>
          <w:lang w:val="fr-FR"/>
        </w:rPr>
        <w:t>Domain:</w:t>
      </w:r>
      <w:proofErr w:type="gramEnd"/>
      <w:r>
        <w:rPr>
          <w:lang w:val="fr-FR"/>
        </w:rPr>
        <w:t>           </w:t>
      </w:r>
      <w:r>
        <w:rPr>
          <w:lang w:val="fr-FR"/>
        </w:rPr>
        <w:t xml:space="preserve">I7 </w:t>
      </w:r>
      <w:r w:rsidR="00D60E75" w:rsidRPr="007874DD">
        <w:t xml:space="preserve">Belief </w:t>
      </w:r>
      <w:r>
        <w:rPr>
          <w:lang w:val="fr-FR"/>
        </w:rPr>
        <w:t>Adoption</w:t>
      </w:r>
    </w:p>
    <w:p w:rsidR="007874DD" w:rsidRDefault="007874DD" w:rsidP="007874DD">
      <w:pPr>
        <w:pStyle w:val="FootnoteText"/>
      </w:pPr>
      <w:proofErr w:type="gramStart"/>
      <w:r>
        <w:rPr>
          <w:lang w:val="fr-FR"/>
        </w:rPr>
        <w:t>Range:</w:t>
      </w:r>
      <w:proofErr w:type="gramEnd"/>
      <w:r>
        <w:rPr>
          <w:lang w:val="fr-FR"/>
        </w:rPr>
        <w:t xml:space="preserve">               </w:t>
      </w:r>
      <w:r w:rsidRPr="007874DD">
        <w:rPr>
          <w:lang w:val="fr-FR"/>
        </w:rPr>
        <w:t>F3 Manifestation Product Type</w:t>
      </w:r>
    </w:p>
    <w:p w:rsidR="007874DD" w:rsidRDefault="007874DD" w:rsidP="007874DD">
      <w:pPr>
        <w:spacing w:before="100" w:beforeAutospacing="1" w:after="100" w:afterAutospacing="1"/>
      </w:pPr>
      <w:r>
        <w:t>Quantification:            many to many (</w:t>
      </w:r>
      <w:proofErr w:type="gramStart"/>
      <w:r>
        <w:t>0,n</w:t>
      </w:r>
      <w:proofErr w:type="gramEnd"/>
      <w:r>
        <w:t>:0,n)</w:t>
      </w:r>
    </w:p>
    <w:p w:rsidR="007874DD" w:rsidRDefault="007874DD" w:rsidP="007874DD">
      <w:pPr>
        <w:spacing w:before="100" w:beforeAutospacing="1" w:after="100" w:afterAutospacing="1"/>
      </w:pPr>
      <w:r>
        <w:t> Scope note:     This proper</w:t>
      </w:r>
      <w:r>
        <w:t xml:space="preserve">ty associates an instance of </w:t>
      </w:r>
      <w:r w:rsidRPr="007874DD">
        <w:t>I7 Belief Adoption</w:t>
      </w:r>
      <w:r>
        <w:t xml:space="preserve"> with the instance of </w:t>
      </w:r>
      <w:r w:rsidRPr="007874DD">
        <w:rPr>
          <w:lang w:val="fr-FR"/>
        </w:rPr>
        <w:t>F3 Manifestation Product Type</w:t>
      </w:r>
      <w:r>
        <w:t xml:space="preserve"> that carried the instance of F2 Expression that contained the instances of </w:t>
      </w:r>
      <w:r w:rsidRPr="007874DD">
        <w:t>E89 Propositional Object</w:t>
      </w:r>
      <w:r>
        <w:t xml:space="preserve"> that make up the </w:t>
      </w:r>
      <w:r w:rsidRPr="007874DD">
        <w:t>I4 Proposition Set</w:t>
      </w:r>
      <w:r>
        <w:t xml:space="preserve"> being adopted</w:t>
      </w:r>
      <w:r>
        <w:t>.</w:t>
      </w:r>
      <w:r w:rsidR="00A07BB1">
        <w:t xml:space="preserve"> It assumes that a none-contentious reading of the instance of F2 Expression has allowed the instances of E89 Propositional Object to be elicited and enumerated.</w:t>
      </w:r>
    </w:p>
    <w:p w:rsidR="00301364" w:rsidRDefault="00301364" w:rsidP="007874DD">
      <w:pPr>
        <w:spacing w:before="100" w:beforeAutospacing="1" w:after="100" w:afterAutospacing="1"/>
      </w:pPr>
      <w:r>
        <w:t>This property is a shortcut over the long path</w:t>
      </w:r>
    </w:p>
    <w:p w:rsidR="00301364" w:rsidRDefault="00301364" w:rsidP="007874DD">
      <w:pPr>
        <w:spacing w:before="100" w:beforeAutospacing="1" w:after="100" w:afterAutospacing="1"/>
      </w:pPr>
      <w:r>
        <w:t>I7</w:t>
      </w:r>
      <w:r w:rsidR="00D60E75">
        <w:t xml:space="preserve"> Belief adoption</w:t>
      </w:r>
    </w:p>
    <w:p w:rsidR="00D60E75" w:rsidRDefault="00D60E75" w:rsidP="007874DD">
      <w:pPr>
        <w:spacing w:before="100" w:beforeAutospacing="1" w:after="100" w:afterAutospacing="1"/>
      </w:pPr>
      <w:r>
        <w:t>J6 adopted</w:t>
      </w:r>
    </w:p>
    <w:p w:rsidR="00D60E75" w:rsidRDefault="00D60E75" w:rsidP="007874DD">
      <w:pPr>
        <w:spacing w:before="100" w:beforeAutospacing="1" w:after="100" w:afterAutospacing="1"/>
      </w:pPr>
      <w:r>
        <w:t>I2 Belief</w:t>
      </w:r>
    </w:p>
    <w:p w:rsidR="00D60E75" w:rsidRDefault="00D60E75" w:rsidP="007874DD">
      <w:pPr>
        <w:spacing w:before="100" w:beforeAutospacing="1" w:after="100" w:afterAutospacing="1"/>
      </w:pPr>
      <w:r>
        <w:t>J4 that (is subject of)</w:t>
      </w:r>
    </w:p>
    <w:p w:rsidR="00D60E75" w:rsidRDefault="00D60E75" w:rsidP="007874DD">
      <w:pPr>
        <w:spacing w:before="100" w:beforeAutospacing="1" w:after="100" w:afterAutospacing="1"/>
      </w:pPr>
      <w:r>
        <w:t>I4 Proposition Set</w:t>
      </w:r>
    </w:p>
    <w:p w:rsidR="00D60E75" w:rsidRDefault="00D60E75" w:rsidP="007874DD">
      <w:pPr>
        <w:spacing w:before="100" w:beforeAutospacing="1" w:after="100" w:afterAutospacing="1"/>
      </w:pPr>
      <w:r>
        <w:t>P148 has component (is component of)</w:t>
      </w:r>
    </w:p>
    <w:p w:rsidR="00D60E75" w:rsidRDefault="00D60E75" w:rsidP="007874DD">
      <w:pPr>
        <w:spacing w:before="100" w:beforeAutospacing="1" w:after="100" w:afterAutospacing="1"/>
      </w:pPr>
      <w:r w:rsidRPr="00D60E75">
        <w:t>E89 Propositional Object</w:t>
      </w:r>
    </w:p>
    <w:p w:rsidR="00D60E75" w:rsidRDefault="00D60E75" w:rsidP="00D60E75">
      <w:pPr>
        <w:spacing w:before="100" w:beforeAutospacing="1" w:after="100" w:afterAutospacing="1"/>
      </w:pPr>
      <w:r>
        <w:t>P148</w:t>
      </w:r>
      <w:r>
        <w:t>i</w:t>
      </w:r>
      <w:r>
        <w:t xml:space="preserve"> has component (is component of)</w:t>
      </w:r>
    </w:p>
    <w:p w:rsidR="00D60E75" w:rsidRDefault="00D60E75" w:rsidP="007874DD">
      <w:pPr>
        <w:spacing w:before="100" w:beforeAutospacing="1" w:after="100" w:afterAutospacing="1"/>
      </w:pPr>
      <w:r>
        <w:t>F1 Work</w:t>
      </w:r>
    </w:p>
    <w:p w:rsidR="00D60E75" w:rsidRDefault="00D60E75" w:rsidP="007874DD">
      <w:pPr>
        <w:spacing w:before="100" w:beforeAutospacing="1" w:after="100" w:afterAutospacing="1"/>
      </w:pPr>
      <w:r w:rsidRPr="00D60E75">
        <w:t>R3 is realised in (realises):</w:t>
      </w:r>
    </w:p>
    <w:p w:rsidR="00D60E75" w:rsidRDefault="00A07BB1" w:rsidP="007874DD">
      <w:pPr>
        <w:spacing w:before="100" w:beforeAutospacing="1" w:after="100" w:afterAutospacing="1"/>
      </w:pPr>
      <w:r w:rsidRPr="00A07BB1">
        <w:t>F22 Self-Contained Expression</w:t>
      </w:r>
    </w:p>
    <w:p w:rsidR="007874DD" w:rsidRDefault="007874DD" w:rsidP="007874DD">
      <w:pPr>
        <w:spacing w:before="100" w:beforeAutospacing="1" w:after="100" w:afterAutospacing="1"/>
        <w:ind w:left="1418" w:hanging="1418"/>
        <w:jc w:val="both"/>
      </w:pPr>
      <w:r>
        <w:t> </w:t>
      </w:r>
      <w:r w:rsidR="00A07BB1" w:rsidRPr="00A07BB1">
        <w:t>R4 carriers provided by (comprises carriers of)</w:t>
      </w:r>
    </w:p>
    <w:p w:rsidR="00A07BB1" w:rsidRDefault="00A07BB1" w:rsidP="007874DD">
      <w:pPr>
        <w:spacing w:before="100" w:beforeAutospacing="1" w:after="100" w:afterAutospacing="1"/>
        <w:ind w:left="1418" w:hanging="1418"/>
        <w:jc w:val="both"/>
      </w:pPr>
      <w:r w:rsidRPr="00A07BB1">
        <w:t>F3 Manifestation Product Type</w:t>
      </w:r>
    </w:p>
    <w:p w:rsidR="00A07BB1" w:rsidRDefault="00A07BB1" w:rsidP="007874DD">
      <w:pPr>
        <w:spacing w:before="100" w:beforeAutospacing="1" w:after="100" w:afterAutospacing="1"/>
        <w:ind w:left="1418" w:hanging="1418"/>
        <w:jc w:val="both"/>
      </w:pPr>
      <w:r>
        <w:t xml:space="preserve">QUESTION: Do we want to include a shortcut of the implied minimum set of inferences that have taken place as well? 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I7 Belief adoption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J6 adopted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I2 Belief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lastRenderedPageBreak/>
        <w:t>J2 concluded that (was concluded by)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I5/S5 Inference Making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J1 used as premise (was premise for)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E25 Man-Made Feature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O16 observed value (value was observed by)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S4 Observation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O8 observed (was observed by)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F5 Item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R7i is example of (has example)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F3 Manifestation Product Type</w:t>
      </w:r>
    </w:p>
    <w:p w:rsidR="000541FD" w:rsidRDefault="000541FD" w:rsidP="000541FD">
      <w:pPr>
        <w:spacing w:before="100" w:beforeAutospacing="1" w:after="100" w:afterAutospacing="1"/>
        <w:ind w:left="1418" w:hanging="1418"/>
        <w:jc w:val="both"/>
      </w:pPr>
      <w:r>
        <w:t>R4 carriers provided by (comprises carriers of)</w:t>
      </w:r>
    </w:p>
    <w:p w:rsidR="00A07BB1" w:rsidRDefault="000541FD" w:rsidP="000541FD">
      <w:pPr>
        <w:spacing w:before="100" w:beforeAutospacing="1" w:after="100" w:afterAutospacing="1"/>
        <w:ind w:left="1418" w:hanging="1418"/>
        <w:jc w:val="both"/>
      </w:pPr>
      <w:r>
        <w:t>F22 Self-Contained Expression</w:t>
      </w:r>
    </w:p>
    <w:p w:rsidR="007874DD" w:rsidRDefault="007874DD" w:rsidP="007874DD">
      <w:pPr>
        <w:spacing w:before="100" w:beforeAutospacing="1" w:after="100" w:afterAutospacing="1"/>
      </w:pPr>
      <w:r>
        <w:t xml:space="preserve">Examples:        </w:t>
      </w:r>
    </w:p>
    <w:p w:rsidR="007874DD" w:rsidRDefault="007874DD" w:rsidP="007874DD">
      <w:pPr>
        <w:spacing w:before="100" w:beforeAutospacing="1" w:after="100" w:afterAutospacing="1"/>
        <w:ind w:left="1800"/>
      </w:pPr>
      <w:r>
        <w:t> </w:t>
      </w:r>
    </w:p>
    <w:p w:rsidR="007874DD" w:rsidRDefault="007874DD" w:rsidP="007874DD">
      <w:pPr>
        <w:spacing w:before="100" w:beforeAutospacing="1" w:after="100" w:afterAutospacing="1"/>
      </w:pPr>
      <w:r>
        <w:rPr>
          <w:lang w:val="es-ES"/>
        </w:rPr>
        <w:t xml:space="preserve">In </w:t>
      </w:r>
      <w:proofErr w:type="spellStart"/>
      <w:r>
        <w:rPr>
          <w:lang w:val="es-ES"/>
        </w:rPr>
        <w:t>First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Order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Logic</w:t>
      </w:r>
      <w:proofErr w:type="spellEnd"/>
      <w:r>
        <w:rPr>
          <w:lang w:val="es-ES"/>
        </w:rPr>
        <w:t>:</w:t>
      </w:r>
    </w:p>
    <w:p w:rsidR="007874DD" w:rsidRDefault="007874DD" w:rsidP="00301364">
      <w:pPr>
        <w:spacing w:before="100" w:beforeAutospacing="1" w:after="100" w:afterAutospacing="1"/>
      </w:pPr>
      <w:r>
        <w:rPr>
          <w:lang w:val="es-ES"/>
        </w:rPr>
        <w:t>                      </w:t>
      </w:r>
    </w:p>
    <w:p w:rsidR="00301364" w:rsidRPr="007874DD" w:rsidRDefault="00301364" w:rsidP="00301364">
      <w:pPr>
        <w:pStyle w:val="Heading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Jx2</w:t>
      </w:r>
      <w:r w:rsidRPr="007874DD">
        <w:rPr>
          <w:rFonts w:eastAsia="Times New Roman"/>
          <w:sz w:val="28"/>
          <w:szCs w:val="28"/>
        </w:rPr>
        <w:t xml:space="preserve"> used </w:t>
      </w:r>
      <w:r>
        <w:rPr>
          <w:rFonts w:eastAsia="Times New Roman"/>
          <w:sz w:val="28"/>
          <w:szCs w:val="28"/>
        </w:rPr>
        <w:t>(was used by</w:t>
      </w:r>
      <w:r w:rsidRPr="007874DD">
        <w:rPr>
          <w:rFonts w:eastAsia="Times New Roman"/>
          <w:sz w:val="28"/>
          <w:szCs w:val="28"/>
        </w:rPr>
        <w:t>)</w:t>
      </w:r>
    </w:p>
    <w:p w:rsidR="00301364" w:rsidRDefault="00301364" w:rsidP="00301364">
      <w:pPr>
        <w:spacing w:before="100" w:beforeAutospacing="1" w:after="100" w:afterAutospacing="1"/>
      </w:pPr>
      <w:proofErr w:type="gramStart"/>
      <w:r>
        <w:rPr>
          <w:lang w:val="fr-FR"/>
        </w:rPr>
        <w:t>Domain:</w:t>
      </w:r>
      <w:proofErr w:type="gramEnd"/>
      <w:r>
        <w:rPr>
          <w:lang w:val="fr-FR"/>
        </w:rPr>
        <w:t xml:space="preserve">           I7 </w:t>
      </w:r>
      <w:proofErr w:type="spellStart"/>
      <w:r>
        <w:rPr>
          <w:lang w:val="fr-FR"/>
        </w:rPr>
        <w:t>Belief</w:t>
      </w:r>
      <w:proofErr w:type="spellEnd"/>
      <w:r>
        <w:rPr>
          <w:lang w:val="fr-FR"/>
        </w:rPr>
        <w:t xml:space="preserve"> Adoption</w:t>
      </w:r>
    </w:p>
    <w:p w:rsidR="00301364" w:rsidRDefault="00301364" w:rsidP="00301364">
      <w:pPr>
        <w:pStyle w:val="FootnoteText"/>
      </w:pPr>
      <w:proofErr w:type="gramStart"/>
      <w:r>
        <w:rPr>
          <w:lang w:val="fr-FR"/>
        </w:rPr>
        <w:t>Range:</w:t>
      </w:r>
      <w:proofErr w:type="gramEnd"/>
      <w:r>
        <w:rPr>
          <w:lang w:val="fr-FR"/>
        </w:rPr>
        <w:t xml:space="preserve">               </w:t>
      </w:r>
      <w:r>
        <w:rPr>
          <w:lang w:val="fr-FR"/>
        </w:rPr>
        <w:t>F5</w:t>
      </w:r>
      <w:r w:rsidRPr="007874DD">
        <w:rPr>
          <w:lang w:val="fr-FR"/>
        </w:rPr>
        <w:t xml:space="preserve"> </w:t>
      </w:r>
      <w:r>
        <w:rPr>
          <w:lang w:val="fr-FR"/>
        </w:rPr>
        <w:t>Item</w:t>
      </w:r>
    </w:p>
    <w:p w:rsidR="00301364" w:rsidRDefault="00301364" w:rsidP="00301364">
      <w:pPr>
        <w:spacing w:before="100" w:beforeAutospacing="1" w:after="100" w:afterAutospacing="1"/>
      </w:pPr>
      <w:r>
        <w:t>Quantification:            many to many (</w:t>
      </w:r>
      <w:proofErr w:type="gramStart"/>
      <w:r>
        <w:t>0,n</w:t>
      </w:r>
      <w:proofErr w:type="gramEnd"/>
      <w:r>
        <w:t>:0,n)</w:t>
      </w:r>
    </w:p>
    <w:p w:rsidR="00301364" w:rsidRDefault="00301364" w:rsidP="00301364">
      <w:pPr>
        <w:spacing w:before="100" w:beforeAutospacing="1" w:after="100" w:afterAutospacing="1"/>
      </w:pPr>
      <w:r>
        <w:t xml:space="preserve"> Scope note:     This property associates an instance of </w:t>
      </w:r>
      <w:r w:rsidRPr="007874DD">
        <w:t>I7 Belief Adoption</w:t>
      </w:r>
      <w:r>
        <w:t xml:space="preserve"> with the</w:t>
      </w:r>
      <w:r>
        <w:t xml:space="preserve"> particular instance of F5 Item</w:t>
      </w:r>
      <w:r>
        <w:t xml:space="preserve"> that carried the instance of F2 Expression that contained the instances of </w:t>
      </w:r>
      <w:r w:rsidRPr="007874DD">
        <w:t>E89 Propositional Object</w:t>
      </w:r>
      <w:r>
        <w:t xml:space="preserve"> that make up the </w:t>
      </w:r>
      <w:r w:rsidRPr="007874DD">
        <w:t>I4 Proposition Set</w:t>
      </w:r>
      <w:r>
        <w:t xml:space="preserve"> being adopted.</w:t>
      </w:r>
    </w:p>
    <w:p w:rsidR="00301364" w:rsidRDefault="00301364" w:rsidP="00301364">
      <w:pPr>
        <w:spacing w:before="100" w:beforeAutospacing="1" w:after="100" w:afterAutospacing="1"/>
      </w:pPr>
      <w:r>
        <w:t>This property is a shortcut over the long path</w:t>
      </w:r>
      <w:r w:rsidR="00F240A0">
        <w:t>: See above</w:t>
      </w:r>
    </w:p>
    <w:p w:rsidR="00301364" w:rsidRDefault="00301364" w:rsidP="00301364">
      <w:pPr>
        <w:spacing w:before="100" w:beforeAutospacing="1" w:after="100" w:afterAutospacing="1"/>
        <w:ind w:left="1418" w:hanging="1418"/>
        <w:jc w:val="both"/>
      </w:pPr>
      <w:r>
        <w:t> </w:t>
      </w:r>
    </w:p>
    <w:p w:rsidR="00301364" w:rsidRDefault="00301364" w:rsidP="00301364">
      <w:pPr>
        <w:spacing w:before="100" w:beforeAutospacing="1" w:after="100" w:afterAutospacing="1"/>
      </w:pPr>
      <w:r>
        <w:t xml:space="preserve">Examples:        </w:t>
      </w:r>
    </w:p>
    <w:p w:rsidR="00301364" w:rsidRDefault="00301364" w:rsidP="00301364">
      <w:pPr>
        <w:spacing w:before="100" w:beforeAutospacing="1" w:after="100" w:afterAutospacing="1"/>
        <w:ind w:left="1800"/>
      </w:pPr>
      <w:r>
        <w:lastRenderedPageBreak/>
        <w:t> </w:t>
      </w:r>
    </w:p>
    <w:p w:rsidR="00301364" w:rsidRDefault="00301364" w:rsidP="00301364">
      <w:pPr>
        <w:spacing w:before="100" w:beforeAutospacing="1" w:after="100" w:afterAutospacing="1"/>
      </w:pPr>
      <w:r>
        <w:rPr>
          <w:lang w:val="es-ES"/>
        </w:rPr>
        <w:t xml:space="preserve">In </w:t>
      </w:r>
      <w:proofErr w:type="spellStart"/>
      <w:r>
        <w:rPr>
          <w:lang w:val="es-ES"/>
        </w:rPr>
        <w:t>First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Order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Logic</w:t>
      </w:r>
      <w:proofErr w:type="spellEnd"/>
      <w:r>
        <w:rPr>
          <w:lang w:val="es-ES"/>
        </w:rPr>
        <w:t>:</w:t>
      </w:r>
    </w:p>
    <w:p w:rsidR="00301364" w:rsidRPr="007874DD" w:rsidRDefault="00301364" w:rsidP="00301364">
      <w:pPr>
        <w:pStyle w:val="Heading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Jx3</w:t>
      </w:r>
      <w:r w:rsidRPr="007874DD">
        <w:rPr>
          <w:rFonts w:eastAsia="Times New Roman"/>
          <w:sz w:val="28"/>
          <w:szCs w:val="28"/>
        </w:rPr>
        <w:t xml:space="preserve"> used </w:t>
      </w:r>
      <w:r>
        <w:rPr>
          <w:rFonts w:eastAsia="Times New Roman"/>
          <w:sz w:val="28"/>
          <w:szCs w:val="28"/>
        </w:rPr>
        <w:t>(was used by</w:t>
      </w:r>
      <w:r w:rsidRPr="007874DD">
        <w:rPr>
          <w:rFonts w:eastAsia="Times New Roman"/>
          <w:sz w:val="28"/>
          <w:szCs w:val="28"/>
        </w:rPr>
        <w:t>)</w:t>
      </w:r>
    </w:p>
    <w:p w:rsidR="00301364" w:rsidRDefault="00301364" w:rsidP="00301364">
      <w:pPr>
        <w:spacing w:before="100" w:beforeAutospacing="1" w:after="100" w:afterAutospacing="1"/>
      </w:pPr>
      <w:proofErr w:type="gramStart"/>
      <w:r>
        <w:rPr>
          <w:lang w:val="fr-FR"/>
        </w:rPr>
        <w:t>Domain:</w:t>
      </w:r>
      <w:proofErr w:type="gramEnd"/>
      <w:r>
        <w:rPr>
          <w:lang w:val="fr-FR"/>
        </w:rPr>
        <w:t xml:space="preserve">           I7 </w:t>
      </w:r>
      <w:proofErr w:type="spellStart"/>
      <w:r>
        <w:rPr>
          <w:lang w:val="fr-FR"/>
        </w:rPr>
        <w:t>Belief</w:t>
      </w:r>
      <w:proofErr w:type="spellEnd"/>
      <w:r>
        <w:rPr>
          <w:lang w:val="fr-FR"/>
        </w:rPr>
        <w:t xml:space="preserve"> Adoption</w:t>
      </w:r>
    </w:p>
    <w:p w:rsidR="00301364" w:rsidRDefault="00301364" w:rsidP="00301364">
      <w:pPr>
        <w:pStyle w:val="FootnoteText"/>
      </w:pPr>
      <w:proofErr w:type="gramStart"/>
      <w:r>
        <w:rPr>
          <w:lang w:val="fr-FR"/>
        </w:rPr>
        <w:t>Range:</w:t>
      </w:r>
      <w:proofErr w:type="gramEnd"/>
      <w:r>
        <w:rPr>
          <w:lang w:val="fr-FR"/>
        </w:rPr>
        <w:t xml:space="preserve">               </w:t>
      </w:r>
      <w:r>
        <w:rPr>
          <w:lang w:val="fr-FR"/>
        </w:rPr>
        <w:t>F4 Manifestation Singleton</w:t>
      </w:r>
    </w:p>
    <w:p w:rsidR="00301364" w:rsidRDefault="00301364" w:rsidP="00301364">
      <w:pPr>
        <w:spacing w:before="100" w:beforeAutospacing="1" w:after="100" w:afterAutospacing="1"/>
      </w:pPr>
      <w:r>
        <w:t>Quantification:            many to many (</w:t>
      </w:r>
      <w:proofErr w:type="gramStart"/>
      <w:r>
        <w:t>0,n</w:t>
      </w:r>
      <w:proofErr w:type="gramEnd"/>
      <w:r>
        <w:t>:0,n)</w:t>
      </w:r>
    </w:p>
    <w:p w:rsidR="00301364" w:rsidRDefault="00301364" w:rsidP="00301364">
      <w:pPr>
        <w:spacing w:before="100" w:beforeAutospacing="1" w:after="100" w:afterAutospacing="1"/>
      </w:pPr>
      <w:r>
        <w:t xml:space="preserve"> Scope note:     This property associates an instance of </w:t>
      </w:r>
      <w:r w:rsidRPr="007874DD">
        <w:t>I7 Belief Adoption</w:t>
      </w:r>
      <w:r>
        <w:t xml:space="preserve"> with the instance of </w:t>
      </w:r>
      <w:r w:rsidRPr="007874DD">
        <w:rPr>
          <w:lang w:val="fr-FR"/>
        </w:rPr>
        <w:t>F</w:t>
      </w:r>
      <w:r>
        <w:rPr>
          <w:lang w:val="fr-FR"/>
        </w:rPr>
        <w:t>4</w:t>
      </w:r>
      <w:r w:rsidRPr="007874DD">
        <w:rPr>
          <w:lang w:val="fr-FR"/>
        </w:rPr>
        <w:t xml:space="preserve"> Manifestation </w:t>
      </w:r>
      <w:r>
        <w:rPr>
          <w:lang w:val="fr-FR"/>
        </w:rPr>
        <w:t>Singleton</w:t>
      </w:r>
      <w:r>
        <w:t xml:space="preserve"> that carried the instance of F2 Expression that contained the instances of </w:t>
      </w:r>
      <w:r w:rsidRPr="007874DD">
        <w:t>E89 Propositional Object</w:t>
      </w:r>
      <w:r>
        <w:t xml:space="preserve"> that make up the </w:t>
      </w:r>
      <w:r w:rsidRPr="007874DD">
        <w:t>I4 Proposition Set</w:t>
      </w:r>
      <w:r>
        <w:t xml:space="preserve"> being adopted.</w:t>
      </w:r>
    </w:p>
    <w:p w:rsidR="00301364" w:rsidRDefault="00301364" w:rsidP="00301364">
      <w:pPr>
        <w:spacing w:before="100" w:beforeAutospacing="1" w:after="100" w:afterAutospacing="1"/>
      </w:pPr>
      <w:r>
        <w:t>This property is a shortcut over the long path</w:t>
      </w:r>
      <w:r w:rsidR="00F240A0">
        <w:t>: see above</w:t>
      </w:r>
      <w:bookmarkStart w:id="1" w:name="_GoBack"/>
      <w:bookmarkEnd w:id="1"/>
    </w:p>
    <w:p w:rsidR="00301364" w:rsidRDefault="00301364" w:rsidP="00301364">
      <w:pPr>
        <w:spacing w:before="100" w:beforeAutospacing="1" w:after="100" w:afterAutospacing="1"/>
        <w:ind w:left="1418" w:hanging="1418"/>
        <w:jc w:val="both"/>
      </w:pPr>
      <w:r>
        <w:t> </w:t>
      </w:r>
    </w:p>
    <w:p w:rsidR="00301364" w:rsidRDefault="00301364" w:rsidP="00301364">
      <w:pPr>
        <w:spacing w:before="100" w:beforeAutospacing="1" w:after="100" w:afterAutospacing="1"/>
      </w:pPr>
      <w:r>
        <w:t xml:space="preserve">Examples:        </w:t>
      </w:r>
    </w:p>
    <w:p w:rsidR="00301364" w:rsidRDefault="00301364" w:rsidP="00301364">
      <w:pPr>
        <w:spacing w:before="100" w:beforeAutospacing="1" w:after="100" w:afterAutospacing="1"/>
        <w:ind w:left="1800"/>
      </w:pPr>
      <w:r>
        <w:t> </w:t>
      </w:r>
    </w:p>
    <w:p w:rsidR="00301364" w:rsidRDefault="00301364" w:rsidP="00301364">
      <w:pPr>
        <w:spacing w:before="100" w:beforeAutospacing="1" w:after="100" w:afterAutospacing="1"/>
      </w:pPr>
      <w:r>
        <w:rPr>
          <w:lang w:val="es-ES"/>
        </w:rPr>
        <w:t xml:space="preserve">In </w:t>
      </w:r>
      <w:proofErr w:type="spellStart"/>
      <w:r>
        <w:rPr>
          <w:lang w:val="es-ES"/>
        </w:rPr>
        <w:t>First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Order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Logic</w:t>
      </w:r>
      <w:proofErr w:type="spellEnd"/>
      <w:r>
        <w:rPr>
          <w:lang w:val="es-ES"/>
        </w:rPr>
        <w:t>:</w:t>
      </w:r>
    </w:p>
    <w:p w:rsidR="00B74A87" w:rsidRDefault="00B74A87"/>
    <w:sectPr w:rsidR="00B74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DD"/>
    <w:rsid w:val="000541FD"/>
    <w:rsid w:val="00301364"/>
    <w:rsid w:val="007874DD"/>
    <w:rsid w:val="00A04D06"/>
    <w:rsid w:val="00A07BB1"/>
    <w:rsid w:val="00B74A87"/>
    <w:rsid w:val="00D60E75"/>
    <w:rsid w:val="00F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69A0"/>
  <w15:chartTrackingRefBased/>
  <w15:docId w15:val="{A364FFF6-A80E-4711-B776-C245EEF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874D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874D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7874DD"/>
    <w:rPr>
      <w:rFonts w:ascii="Times New Roman" w:hAnsi="Times New Roman" w:cs="Times New Roman"/>
      <w:b/>
      <w:bCs/>
      <w:sz w:val="15"/>
      <w:szCs w:val="15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4DD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4DD"/>
    <w:rPr>
      <w:rFonts w:ascii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874D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74DD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Hyperlink">
    <w:name w:val="Hyperlink"/>
    <w:uiPriority w:val="99"/>
    <w:rsid w:val="00D60E75"/>
    <w:rPr>
      <w:rFonts w:cs="Times New Roman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Stead</dc:creator>
  <cp:keywords/>
  <dc:description/>
  <cp:lastModifiedBy>Stephen Stead</cp:lastModifiedBy>
  <cp:revision>1</cp:revision>
  <dcterms:created xsi:type="dcterms:W3CDTF">2016-12-09T05:25:00Z</dcterms:created>
  <dcterms:modified xsi:type="dcterms:W3CDTF">2016-12-09T06:27:00Z</dcterms:modified>
</cp:coreProperties>
</file>