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A7FF" w14:textId="51E03FFD" w:rsidR="000E4A62" w:rsidRDefault="006A55F3" w:rsidP="00705C85">
      <w:pPr>
        <w:pStyle w:val="Heading1"/>
      </w:pPr>
      <w:bookmarkStart w:id="0" w:name="_GoBack"/>
      <w:bookmarkEnd w:id="0"/>
      <w:r>
        <w:t>Transitivity</w:t>
      </w:r>
      <w:r w:rsidR="00D033C8">
        <w:t>, symmetry, reflexicvity</w:t>
      </w:r>
    </w:p>
    <w:p w14:paraId="2303BB48" w14:textId="48D59E3E" w:rsidR="00D033C8" w:rsidRPr="00D033C8" w:rsidRDefault="00D033C8" w:rsidP="00D033C8">
      <w:r>
        <w:t>CEO 05.10.2021</w:t>
      </w:r>
    </w:p>
    <w:p w14:paraId="5D31F2B8" w14:textId="2651FF5F" w:rsidR="00705C85" w:rsidRDefault="00705C85" w:rsidP="00705C85">
      <w:r>
        <w:t xml:space="preserve">The list below consist of all properties </w:t>
      </w:r>
      <w:r w:rsidR="00595E23">
        <w:t>with identical domain and range plus ‘</w:t>
      </w:r>
      <w:r w:rsidR="00595E23" w:rsidRPr="00595E23">
        <w:t>P165 incorporates (is incorporated in)</w:t>
      </w:r>
      <w:r w:rsidR="00595E23">
        <w:t>’.  The latter needs some extra comments.</w:t>
      </w:r>
    </w:p>
    <w:p w14:paraId="32BEAC50" w14:textId="02021EB4" w:rsidR="00595E23" w:rsidRDefault="00595E23" w:rsidP="00595E23">
      <w:pPr>
        <w:pStyle w:val="ListParagraph"/>
        <w:numPr>
          <w:ilvl w:val="0"/>
          <w:numId w:val="1"/>
        </w:numPr>
      </w:pPr>
      <w:r>
        <w:t>By transitivity we mean that for all x,y,z: [P</w:t>
      </w:r>
      <w:r w:rsidRPr="00595E23">
        <w:t xml:space="preserve">(x,y) </w:t>
      </w:r>
      <w:r w:rsidRPr="00595E23">
        <w:rPr>
          <w:rFonts w:ascii="Cambria Math" w:hAnsi="Cambria Math" w:cs="Cambria Math"/>
        </w:rPr>
        <w:t>∧</w:t>
      </w:r>
      <w:r>
        <w:t xml:space="preserve"> P</w:t>
      </w:r>
      <w:r w:rsidRPr="00595E23">
        <w:t xml:space="preserve">(y,z)] </w:t>
      </w:r>
      <w:r w:rsidRPr="00595E23">
        <w:rPr>
          <w:rFonts w:ascii="Cambria Math" w:hAnsi="Cambria Math" w:cs="Cambria Math"/>
        </w:rPr>
        <w:t>⇒</w:t>
      </w:r>
      <w:r>
        <w:t xml:space="preserve"> P</w:t>
      </w:r>
      <w:r w:rsidRPr="00595E23">
        <w:t>(x,z)</w:t>
      </w:r>
      <w:r>
        <w:t>.</w:t>
      </w:r>
    </w:p>
    <w:p w14:paraId="1DC92DBF" w14:textId="694066F2" w:rsidR="00595E23" w:rsidRDefault="00595E23" w:rsidP="00595E23">
      <w:pPr>
        <w:pStyle w:val="ListParagraph"/>
        <w:numPr>
          <w:ilvl w:val="1"/>
          <w:numId w:val="1"/>
        </w:numPr>
      </w:pPr>
      <w:r>
        <w:t>A property P is not transitive if there exists at least one triple x,y,z so that [P</w:t>
      </w:r>
      <w:r w:rsidRPr="00595E23">
        <w:t xml:space="preserve">(x,y) </w:t>
      </w:r>
      <w:r w:rsidRPr="00595E23">
        <w:rPr>
          <w:rFonts w:ascii="Cambria Math" w:hAnsi="Cambria Math" w:cs="Cambria Math"/>
        </w:rPr>
        <w:t>∧</w:t>
      </w:r>
      <w:r>
        <w:t xml:space="preserve"> P</w:t>
      </w:r>
      <w:r w:rsidRPr="00595E23">
        <w:t xml:space="preserve">(y,z)] </w:t>
      </w:r>
      <w:r w:rsidRPr="00595E23">
        <w:rPr>
          <w:rFonts w:ascii="Cambria Math" w:hAnsi="Cambria Math" w:cs="Cambria Math"/>
        </w:rPr>
        <w:t>⇒</w:t>
      </w:r>
      <w:r>
        <w:t xml:space="preserve"> P</w:t>
      </w:r>
      <w:r w:rsidRPr="00595E23">
        <w:t>(x,z)</w:t>
      </w:r>
      <w:r>
        <w:t xml:space="preserve"> is not the case</w:t>
      </w:r>
    </w:p>
    <w:p w14:paraId="7DE2E6FB" w14:textId="24DC1B59" w:rsidR="00FF2F97" w:rsidRDefault="00FF2F97" w:rsidP="00FF2F97">
      <w:pPr>
        <w:pStyle w:val="ListParagraph"/>
        <w:numPr>
          <w:ilvl w:val="1"/>
          <w:numId w:val="1"/>
        </w:numPr>
      </w:pPr>
      <w:r>
        <w:t>An axiom of the form [P</w:t>
      </w:r>
      <w:r w:rsidRPr="00595E23">
        <w:t xml:space="preserve">(x,y) </w:t>
      </w:r>
      <w:r w:rsidRPr="00595E23">
        <w:rPr>
          <w:rFonts w:ascii="Cambria Math" w:hAnsi="Cambria Math" w:cs="Cambria Math"/>
        </w:rPr>
        <w:t>∧</w:t>
      </w:r>
      <w:r>
        <w:t xml:space="preserve"> P</w:t>
      </w:r>
      <w:r w:rsidRPr="00595E23">
        <w:t xml:space="preserve">(y,z)] </w:t>
      </w:r>
      <w:r w:rsidRPr="00595E23">
        <w:rPr>
          <w:rFonts w:ascii="Cambria Math" w:hAnsi="Cambria Math" w:cs="Cambria Math"/>
        </w:rPr>
        <w:t>⇒</w:t>
      </w:r>
      <w:r>
        <w:t xml:space="preserve"> </w:t>
      </w:r>
      <w:r w:rsidR="00E479B2" w:rsidRPr="00354B73">
        <w:rPr>
          <w:lang w:val="en-US"/>
        </w:rPr>
        <w:t>¬</w:t>
      </w:r>
      <w:r>
        <w:t>P</w:t>
      </w:r>
      <w:r w:rsidRPr="00595E23">
        <w:t>(x,z)</w:t>
      </w:r>
      <w:r>
        <w:t xml:space="preserve"> states that there exists no triple that fulfils the transitivity criterion.</w:t>
      </w:r>
    </w:p>
    <w:p w14:paraId="66BA4E71" w14:textId="220D9391" w:rsidR="00FF2F97" w:rsidRDefault="00FF2F97" w:rsidP="00FF2F97">
      <w:pPr>
        <w:pStyle w:val="ListParagraph"/>
        <w:ind w:left="1440"/>
      </w:pPr>
    </w:p>
    <w:p w14:paraId="3C0E3C71" w14:textId="77777777" w:rsidR="00595E23" w:rsidRDefault="00595E23" w:rsidP="00595E23">
      <w:pPr>
        <w:pStyle w:val="ListParagraph"/>
        <w:numPr>
          <w:ilvl w:val="0"/>
          <w:numId w:val="1"/>
        </w:numPr>
      </w:pPr>
      <w:r>
        <w:t>By symmetry we mean that for all x,y: P(x,y)</w:t>
      </w:r>
      <w:r w:rsidRPr="00595E23">
        <w:t xml:space="preserve"> </w:t>
      </w:r>
      <w:r w:rsidRPr="00595E23">
        <w:rPr>
          <w:rFonts w:ascii="Cambria Math" w:hAnsi="Cambria Math" w:cs="Cambria Math"/>
        </w:rPr>
        <w:t>⇒</w:t>
      </w:r>
      <w:r>
        <w:t xml:space="preserve"> P(y,x</w:t>
      </w:r>
      <w:r w:rsidRPr="00595E23">
        <w:t>)</w:t>
      </w:r>
      <w:r>
        <w:t>.</w:t>
      </w:r>
    </w:p>
    <w:p w14:paraId="785DC3E1" w14:textId="7EB4D811" w:rsidR="00595E23" w:rsidRDefault="00595E23" w:rsidP="00FF2F97">
      <w:pPr>
        <w:pStyle w:val="ListParagraph"/>
        <w:numPr>
          <w:ilvl w:val="1"/>
          <w:numId w:val="1"/>
        </w:numPr>
      </w:pPr>
      <w:r>
        <w:t>A property P is not symmetric if there exists at least one pair x,y so that P</w:t>
      </w:r>
      <w:r w:rsidRPr="00595E23">
        <w:t xml:space="preserve">(x,y) </w:t>
      </w:r>
      <w:r w:rsidRPr="00595E23">
        <w:rPr>
          <w:rFonts w:ascii="Cambria Math" w:hAnsi="Cambria Math" w:cs="Cambria Math"/>
        </w:rPr>
        <w:t>⇒</w:t>
      </w:r>
      <w:r>
        <w:t xml:space="preserve"> P(y,x</w:t>
      </w:r>
      <w:r w:rsidRPr="00595E23">
        <w:t>)</w:t>
      </w:r>
      <w:r>
        <w:t xml:space="preserve"> is not the case</w:t>
      </w:r>
    </w:p>
    <w:p w14:paraId="7AD2093F" w14:textId="6C9EC21F" w:rsidR="00FF2F97" w:rsidRDefault="00FF2F97" w:rsidP="00FF2F97">
      <w:pPr>
        <w:pStyle w:val="ListParagraph"/>
        <w:numPr>
          <w:ilvl w:val="1"/>
          <w:numId w:val="1"/>
        </w:numPr>
      </w:pPr>
      <w:r>
        <w:t>An axiom of the form P(x,y)</w:t>
      </w:r>
      <w:r w:rsidRPr="00595E23">
        <w:t xml:space="preserve"> </w:t>
      </w:r>
      <w:r w:rsidRPr="00595E23">
        <w:rPr>
          <w:rFonts w:ascii="Cambria Math" w:hAnsi="Cambria Math" w:cs="Cambria Math"/>
        </w:rPr>
        <w:t>⇒</w:t>
      </w:r>
      <w:r>
        <w:t xml:space="preserve"> </w:t>
      </w:r>
      <w:r w:rsidRPr="0097186E">
        <w:rPr>
          <w:lang w:val="fr-FR"/>
        </w:rPr>
        <w:t>¬</w:t>
      </w:r>
      <w:r>
        <w:rPr>
          <w:lang w:val="fr-FR"/>
        </w:rPr>
        <w:t xml:space="preserve"> </w:t>
      </w:r>
      <w:r>
        <w:t>P(y,x</w:t>
      </w:r>
      <w:r w:rsidRPr="00595E23">
        <w:t>)</w:t>
      </w:r>
      <w:r>
        <w:t xml:space="preserve"> states that there is no pair that fulfils the symmetry criterion</w:t>
      </w:r>
    </w:p>
    <w:p w14:paraId="0A3CB777" w14:textId="77777777" w:rsidR="00FF2F97" w:rsidRDefault="00FF2F97" w:rsidP="00FF2F97">
      <w:pPr>
        <w:pStyle w:val="ListParagraph"/>
        <w:ind w:left="1440"/>
      </w:pPr>
    </w:p>
    <w:p w14:paraId="4F82073E" w14:textId="2641B874" w:rsidR="00595E23" w:rsidRDefault="00595E23" w:rsidP="00595E23">
      <w:pPr>
        <w:pStyle w:val="ListParagraph"/>
        <w:numPr>
          <w:ilvl w:val="0"/>
          <w:numId w:val="1"/>
        </w:numPr>
      </w:pPr>
      <w:r>
        <w:t>By reflexivity we mean that for all x,y: P(x,x).</w:t>
      </w:r>
    </w:p>
    <w:p w14:paraId="1EFEE136" w14:textId="7BF27546" w:rsidR="00595E23" w:rsidRDefault="00595E23" w:rsidP="00FF2F97">
      <w:pPr>
        <w:pStyle w:val="ListParagraph"/>
        <w:numPr>
          <w:ilvl w:val="1"/>
          <w:numId w:val="1"/>
        </w:numPr>
      </w:pPr>
      <w:r>
        <w:t>A property P is not reflexive if there exists at least one x so that P(x,x</w:t>
      </w:r>
      <w:r w:rsidRPr="00595E23">
        <w:t>)</w:t>
      </w:r>
      <w:r>
        <w:t xml:space="preserve"> is not the case</w:t>
      </w:r>
    </w:p>
    <w:p w14:paraId="1F8A07ED" w14:textId="19AC8FF9" w:rsidR="00FF2F97" w:rsidRDefault="00FF2F97" w:rsidP="00FF2F97">
      <w:pPr>
        <w:pStyle w:val="ListParagraph"/>
        <w:numPr>
          <w:ilvl w:val="1"/>
          <w:numId w:val="1"/>
        </w:numPr>
      </w:pPr>
      <w:r>
        <w:t xml:space="preserve">An axiom of the form </w:t>
      </w:r>
      <w:r w:rsidRPr="00354B73">
        <w:rPr>
          <w:lang w:val="en-US"/>
        </w:rPr>
        <w:t xml:space="preserve">¬ </w:t>
      </w:r>
      <w:r>
        <w:t>P(x,x</w:t>
      </w:r>
      <w:r w:rsidRPr="00595E23">
        <w:t>)</w:t>
      </w:r>
      <w:r>
        <w:t xml:space="preserve"> states that there is no x that fulfils the reflexivity criterion.</w:t>
      </w:r>
    </w:p>
    <w:p w14:paraId="4249A9AB" w14:textId="03FC186D" w:rsidR="00595E23" w:rsidRDefault="00E479B2" w:rsidP="00595E23">
      <w:r>
        <w:t>In general if we write ‘The property is not transitive (symmetric, reflexive)’ in the scopenote, the axiom of type 1b (2b, 3b) may be stronger than we actually intend. We have to a</w:t>
      </w:r>
      <w:r w:rsidR="0021159F">
        <w:t xml:space="preserve">dd an existential quantor and negate the criterion. For example </w:t>
      </w:r>
      <w:r w:rsidR="00D033C8">
        <w:t>‘</w:t>
      </w:r>
      <w:r w:rsidR="0021159F">
        <w:t>P5 is not symmetric</w:t>
      </w:r>
      <w:r w:rsidR="00D033C8">
        <w:t>’</w:t>
      </w:r>
      <w:r w:rsidR="0021159F">
        <w:t xml:space="preserve">  : </w:t>
      </w:r>
      <w:r w:rsidR="0021159F" w:rsidRPr="0021159F">
        <w:rPr>
          <w:rFonts w:ascii="Cambria Math" w:hAnsi="Cambria Math" w:cs="Cambria Math"/>
        </w:rPr>
        <w:t>∃</w:t>
      </w:r>
      <w:r w:rsidR="0021159F" w:rsidRPr="0021159F">
        <w:t xml:space="preserve">x,y </w:t>
      </w:r>
      <w:r w:rsidR="0021159F" w:rsidRPr="0021159F">
        <w:rPr>
          <w:rFonts w:ascii="Calibri" w:hAnsi="Calibri" w:cs="Calibri"/>
        </w:rPr>
        <w:t>¬</w:t>
      </w:r>
      <w:r w:rsidR="0021159F" w:rsidRPr="0021159F">
        <w:t xml:space="preserve"> [P5(x,y) </w:t>
      </w:r>
      <w:r w:rsidR="0021159F" w:rsidRPr="0021159F">
        <w:rPr>
          <w:rFonts w:ascii="Cambria Math" w:hAnsi="Cambria Math" w:cs="Cambria Math"/>
        </w:rPr>
        <w:t>⇒</w:t>
      </w:r>
      <w:r w:rsidR="0021159F" w:rsidRPr="0021159F">
        <w:t xml:space="preserve"> P5(y,x)]</w:t>
      </w:r>
    </w:p>
    <w:p w14:paraId="3C54D39C" w14:textId="655E0508" w:rsidR="0021159F" w:rsidRDefault="0021159F" w:rsidP="00595E23">
      <w:r>
        <w:t>We also use the term ‘non-symmetric’</w:t>
      </w:r>
      <w:r w:rsidR="00D033C8">
        <w:t xml:space="preserve">. Apparently we mean by this that for all pairs x,y if P5(x,y) then we can conclude that the reflexive case, P5(y,x), is not the case. This is expressed as </w:t>
      </w:r>
      <w:r w:rsidR="00D033C8" w:rsidRPr="004E3276">
        <w:rPr>
          <w:rFonts w:ascii="Cambria Math" w:eastAsia="Cambria Math" w:hAnsi="Cambria Math" w:cs="Cambria Math"/>
          <w:color w:val="212121"/>
          <w:szCs w:val="20"/>
        </w:rPr>
        <w:t>∀</w:t>
      </w:r>
      <w:r w:rsidR="00D033C8">
        <w:rPr>
          <w:rFonts w:ascii="Cambria Math" w:eastAsia="Cambria Math" w:hAnsi="Cambria Math" w:cs="Cambria Math"/>
          <w:color w:val="212121"/>
          <w:szCs w:val="20"/>
        </w:rPr>
        <w:t>x,y: [</w:t>
      </w:r>
      <w:r w:rsidR="00D033C8" w:rsidRPr="00D033C8">
        <w:t xml:space="preserve">P(x,y) </w:t>
      </w:r>
      <w:r w:rsidR="00D033C8" w:rsidRPr="00D033C8">
        <w:rPr>
          <w:rFonts w:ascii="Cambria Math" w:hAnsi="Cambria Math" w:cs="Cambria Math"/>
        </w:rPr>
        <w:t>⇒</w:t>
      </w:r>
      <w:r w:rsidR="00D033C8" w:rsidRPr="00D033C8">
        <w:t xml:space="preserve"> </w:t>
      </w:r>
      <w:r w:rsidR="00D033C8" w:rsidRPr="00D033C8">
        <w:rPr>
          <w:rFonts w:ascii="Calibri" w:hAnsi="Calibri" w:cs="Calibri"/>
        </w:rPr>
        <w:t>¬</w:t>
      </w:r>
      <w:r w:rsidR="00D033C8" w:rsidRPr="00D033C8">
        <w:t xml:space="preserve"> P(y,x)</w:t>
      </w:r>
      <w:r w:rsidR="00D033C8">
        <w:t>].</w:t>
      </w:r>
    </w:p>
    <w:p w14:paraId="71A76332" w14:textId="1AEE4405" w:rsidR="00D033C8" w:rsidRPr="0021159F" w:rsidRDefault="00D033C8" w:rsidP="00595E23">
      <w:pPr>
        <w:rPr>
          <w:lang w:val="fr-FR"/>
        </w:rPr>
      </w:pPr>
      <w:r>
        <w:t>We should state this difference in the terminology part and check the document.</w:t>
      </w:r>
    </w:p>
    <w:p w14:paraId="28BB295F" w14:textId="77777777" w:rsidR="00E479B2" w:rsidRDefault="00E479B2" w:rsidP="00595E23"/>
    <w:p w14:paraId="5E3A6995" w14:textId="77777777" w:rsidR="00595E23" w:rsidRPr="00705C85" w:rsidRDefault="00595E23" w:rsidP="00705C85"/>
    <w:p w14:paraId="43749257" w14:textId="77777777" w:rsidR="006A55F3" w:rsidRDefault="006A55F3" w:rsidP="006A55F3">
      <w:pPr>
        <w:pStyle w:val="Heading2"/>
      </w:pPr>
      <w:r>
        <w:t>P5 consists of (forms part of)</w:t>
      </w:r>
    </w:p>
    <w:p w14:paraId="6A1EEFFE" w14:textId="77777777" w:rsidR="006A55F3" w:rsidRDefault="006A55F3" w:rsidP="006A55F3">
      <w:pPr>
        <w:spacing w:after="0"/>
      </w:pPr>
      <w:r>
        <w:t>Domain: Ε3 Condition State</w:t>
      </w:r>
    </w:p>
    <w:p w14:paraId="3FE9D2B1" w14:textId="77777777" w:rsidR="006A55F3" w:rsidRDefault="006A55F3" w:rsidP="006A55F3">
      <w:pPr>
        <w:spacing w:after="0"/>
      </w:pPr>
      <w:r>
        <w:t>Range: Ε3 Condition State</w:t>
      </w:r>
    </w:p>
    <w:p w14:paraId="0844ADF7" w14:textId="77777777" w:rsidR="006A55F3" w:rsidRDefault="006A55F3" w:rsidP="00C62892">
      <w:r>
        <w:t>Quantification:  many to many (0,n:0,n)</w:t>
      </w:r>
    </w:p>
    <w:p w14:paraId="4DD29227" w14:textId="77777777" w:rsidR="006A55F3" w:rsidRDefault="006A55F3" w:rsidP="006A55F3">
      <w:r w:rsidRPr="006A55F3">
        <w:t>This property is transitive and non-reflexive.</w:t>
      </w:r>
    </w:p>
    <w:p w14:paraId="223DCF91" w14:textId="77777777" w:rsidR="006A55F3" w:rsidRDefault="006A55F3" w:rsidP="006A55F3">
      <w:pPr>
        <w:pStyle w:val="Heading2"/>
      </w:pPr>
      <w:r>
        <w:t>P9 consists of (forms part of)</w:t>
      </w:r>
    </w:p>
    <w:p w14:paraId="3850A8A5" w14:textId="77777777" w:rsidR="006A55F3" w:rsidRDefault="006A55F3" w:rsidP="006A55F3">
      <w:pPr>
        <w:spacing w:after="0"/>
      </w:pPr>
      <w:r>
        <w:t>Domain: E4 Period</w:t>
      </w:r>
    </w:p>
    <w:p w14:paraId="096299E9" w14:textId="77777777" w:rsidR="006A55F3" w:rsidRDefault="006A55F3" w:rsidP="006A55F3">
      <w:pPr>
        <w:spacing w:after="0"/>
      </w:pPr>
      <w:r>
        <w:t>Range: E4 Period</w:t>
      </w:r>
    </w:p>
    <w:p w14:paraId="26B73C90" w14:textId="77777777" w:rsidR="006A55F3" w:rsidRDefault="006A55F3" w:rsidP="006A55F3">
      <w:pPr>
        <w:spacing w:after="0"/>
      </w:pPr>
      <w:r>
        <w:t>Subproperty of: E92 Spacetime Volume. P10i contains: E92 Spacetime Volume</w:t>
      </w:r>
    </w:p>
    <w:p w14:paraId="5E9B2DA3" w14:textId="77777777" w:rsidR="006A55F3" w:rsidRDefault="006A55F3" w:rsidP="00C62892">
      <w:r>
        <w:lastRenderedPageBreak/>
        <w:t>Quantification: many to many (0,n:0,n)</w:t>
      </w:r>
    </w:p>
    <w:p w14:paraId="0232B171" w14:textId="77777777" w:rsidR="006A55F3" w:rsidRDefault="006A55F3" w:rsidP="00C62892">
      <w:r w:rsidRPr="006A55F3">
        <w:t>This property is transitive and non-symmetric</w:t>
      </w:r>
    </w:p>
    <w:p w14:paraId="6DCDECC0" w14:textId="77777777" w:rsidR="006A55F3" w:rsidRDefault="006A55F3" w:rsidP="006A55F3">
      <w:pPr>
        <w:pStyle w:val="Heading2"/>
      </w:pPr>
      <w:r>
        <w:t>P10 falls within (contains)</w:t>
      </w:r>
    </w:p>
    <w:p w14:paraId="10008481" w14:textId="77777777" w:rsidR="006A55F3" w:rsidRDefault="006A55F3" w:rsidP="00C62892">
      <w:pPr>
        <w:spacing w:after="0"/>
      </w:pPr>
      <w:r>
        <w:t>Domain: E92 Spacetime Volume</w:t>
      </w:r>
    </w:p>
    <w:p w14:paraId="7EE811EA" w14:textId="77777777" w:rsidR="006A55F3" w:rsidRDefault="006A55F3" w:rsidP="00C62892">
      <w:pPr>
        <w:spacing w:after="0"/>
      </w:pPr>
      <w:r>
        <w:t>Range: E92 Spacetime Volume</w:t>
      </w:r>
    </w:p>
    <w:p w14:paraId="28044209" w14:textId="77777777" w:rsidR="006A55F3" w:rsidRDefault="006A55F3" w:rsidP="00C62892">
      <w:pPr>
        <w:spacing w:after="0"/>
      </w:pPr>
      <w:r>
        <w:t>Subproperty of: E92 Spacetime Volume. P132 spatiotemporally overlaps with: E92 Spacetime Volume</w:t>
      </w:r>
    </w:p>
    <w:p w14:paraId="466608D8" w14:textId="77777777" w:rsidR="006A55F3" w:rsidRDefault="006A55F3" w:rsidP="00C62892">
      <w:r>
        <w:t>Quantification: many to many, necessary, dependent (1,n:0,n)</w:t>
      </w:r>
    </w:p>
    <w:p w14:paraId="536E1B70" w14:textId="77777777" w:rsidR="006A55F3" w:rsidRDefault="006A55F3" w:rsidP="006A55F3">
      <w:r w:rsidRPr="006A55F3">
        <w:t>This property is transitive and reflexive.</w:t>
      </w:r>
    </w:p>
    <w:p w14:paraId="421F70C7" w14:textId="77777777" w:rsidR="006A55F3" w:rsidRDefault="006A55F3" w:rsidP="006A55F3">
      <w:pPr>
        <w:pStyle w:val="Heading2"/>
      </w:pPr>
      <w:r>
        <w:t>P46 is composed of (forms part of)</w:t>
      </w:r>
    </w:p>
    <w:p w14:paraId="4B365B02" w14:textId="77777777" w:rsidR="006A55F3" w:rsidRDefault="006A55F3" w:rsidP="00C62892">
      <w:pPr>
        <w:spacing w:after="0"/>
      </w:pPr>
      <w:r>
        <w:t>Domain: E18 Physical Thing</w:t>
      </w:r>
    </w:p>
    <w:p w14:paraId="7F4E37F6" w14:textId="77777777" w:rsidR="006A55F3" w:rsidRDefault="006A55F3" w:rsidP="00C62892">
      <w:pPr>
        <w:spacing w:after="0"/>
      </w:pPr>
      <w:r>
        <w:t>Range: E18 Physical Thing</w:t>
      </w:r>
    </w:p>
    <w:p w14:paraId="76C5C935" w14:textId="77777777" w:rsidR="006A55F3" w:rsidRDefault="006A55F3" w:rsidP="00C62892">
      <w:pPr>
        <w:spacing w:after="0"/>
      </w:pPr>
      <w:r>
        <w:t>Superproperty of: E19 Physical Object. P56 bears feature (is found on): E26 Physical Feature</w:t>
      </w:r>
    </w:p>
    <w:p w14:paraId="1CC4E560" w14:textId="77777777" w:rsidR="006A55F3" w:rsidRDefault="006A55F3" w:rsidP="006A55F3">
      <w:r>
        <w:t xml:space="preserve">Quantification: </w:t>
      </w:r>
      <w:r w:rsidRPr="006A55F3">
        <w:t>many to many (0,n:0,n)</w:t>
      </w:r>
    </w:p>
    <w:p w14:paraId="48A055BD" w14:textId="77777777" w:rsidR="00C62892" w:rsidRDefault="00C62892" w:rsidP="006A55F3">
      <w:r w:rsidRPr="00C62892">
        <w:t>This property is transitive and non-reflexive</w:t>
      </w:r>
    </w:p>
    <w:p w14:paraId="4A060089" w14:textId="77777777" w:rsidR="00C62892" w:rsidRDefault="00C62892" w:rsidP="00C62892">
      <w:pPr>
        <w:pStyle w:val="Heading2"/>
      </w:pPr>
      <w:r>
        <w:t>P69 has association with (is associated with)</w:t>
      </w:r>
    </w:p>
    <w:p w14:paraId="634F6F8B" w14:textId="77777777" w:rsidR="00C62892" w:rsidRDefault="00C62892" w:rsidP="00C62892">
      <w:pPr>
        <w:spacing w:after="0"/>
      </w:pPr>
      <w:r>
        <w:t>Domain: E29 Design or Procedure</w:t>
      </w:r>
    </w:p>
    <w:p w14:paraId="79771749" w14:textId="77777777" w:rsidR="00C62892" w:rsidRDefault="00C62892" w:rsidP="00C62892">
      <w:pPr>
        <w:spacing w:after="0"/>
      </w:pPr>
      <w:r>
        <w:t>Range: E29 Design or Procedure</w:t>
      </w:r>
    </w:p>
    <w:p w14:paraId="68C54C05" w14:textId="77777777" w:rsidR="00C62892" w:rsidRDefault="00C62892" w:rsidP="00C62892">
      <w:r>
        <w:t>Quantification: many to many (0,n:0,n)</w:t>
      </w:r>
    </w:p>
    <w:p w14:paraId="7402496F" w14:textId="5D1A0770" w:rsidR="00C62892" w:rsidRDefault="00C62892" w:rsidP="00C62892">
      <w:pPr>
        <w:rPr>
          <w:color w:val="FF0000"/>
        </w:rPr>
      </w:pPr>
      <w:r w:rsidRPr="00C62892">
        <w:t xml:space="preserve">The property is </w:t>
      </w:r>
      <w:r w:rsidRPr="00C62892">
        <w:rPr>
          <w:highlight w:val="yellow"/>
        </w:rPr>
        <w:t>not</w:t>
      </w:r>
      <w:r w:rsidRPr="00C62892">
        <w:t xml:space="preserve"> transitive</w:t>
      </w:r>
      <w:r w:rsidR="00924505">
        <w:t xml:space="preserve"> </w:t>
      </w:r>
      <w:r w:rsidR="00924505" w:rsidRPr="00924505">
        <w:rPr>
          <w:color w:val="FF0000"/>
        </w:rPr>
        <w:t>reflexive?</w:t>
      </w:r>
    </w:p>
    <w:p w14:paraId="3377377B" w14:textId="61B4AC2C" w:rsidR="00EE26E8" w:rsidRDefault="00EE26E8" w:rsidP="00EE26E8">
      <w:r w:rsidRPr="00EE26E8">
        <w:rPr>
          <w:rStyle w:val="Heading2Char"/>
        </w:rPr>
        <w:t>P73i has translation (is translation of</w:t>
      </w:r>
      <w:r>
        <w:t>)</w:t>
      </w:r>
    </w:p>
    <w:p w14:paraId="1009F5DB" w14:textId="45CD5BCD" w:rsidR="00EE26E8" w:rsidRDefault="00EE26E8" w:rsidP="00EE26E8">
      <w:pPr>
        <w:spacing w:after="0"/>
      </w:pPr>
      <w:r>
        <w:t>Domain: E33 Linguistic Object</w:t>
      </w:r>
    </w:p>
    <w:p w14:paraId="77A368FA" w14:textId="420CBFD6" w:rsidR="00EE26E8" w:rsidRDefault="00EE26E8" w:rsidP="00EE26E8">
      <w:pPr>
        <w:spacing w:after="0"/>
      </w:pPr>
      <w:r>
        <w:t>Range: E33 Linguistic Object</w:t>
      </w:r>
    </w:p>
    <w:p w14:paraId="212808B6" w14:textId="6BFC748E" w:rsidR="00EE26E8" w:rsidRDefault="00EE26E8" w:rsidP="00EE26E8">
      <w:pPr>
        <w:spacing w:after="0"/>
      </w:pPr>
      <w:r>
        <w:t>Subproperty of: E70 Thing. P130i features are also found on: E70 Thing</w:t>
      </w:r>
    </w:p>
    <w:p w14:paraId="4A9C4DE5" w14:textId="3BB939A9" w:rsidR="00EE26E8" w:rsidRDefault="00EE26E8" w:rsidP="00EE26E8">
      <w:r>
        <w:t>Quantification: many to many (0,n:0,n)</w:t>
      </w:r>
    </w:p>
    <w:p w14:paraId="4BE5CE01" w14:textId="16850FAE" w:rsidR="00EE26E8" w:rsidRDefault="005F1413" w:rsidP="00EE26E8">
      <w:r w:rsidRPr="005F1413">
        <w:t>This property is non-symmetric.</w:t>
      </w:r>
      <w:r>
        <w:t xml:space="preserve"> </w:t>
      </w:r>
      <w:r w:rsidRPr="005F1413">
        <w:rPr>
          <w:color w:val="FF0000"/>
        </w:rPr>
        <w:t>Not transitive?</w:t>
      </w:r>
    </w:p>
    <w:p w14:paraId="4DD9CB81" w14:textId="77777777" w:rsidR="00EE26E8" w:rsidRPr="00EE26E8" w:rsidRDefault="00EE26E8" w:rsidP="00EE26E8"/>
    <w:p w14:paraId="16C81D90" w14:textId="77777777" w:rsidR="00C62892" w:rsidRDefault="00C62892" w:rsidP="00C62892">
      <w:pPr>
        <w:pStyle w:val="Heading2"/>
      </w:pPr>
      <w:r>
        <w:t>P86 falls within (contains)</w:t>
      </w:r>
    </w:p>
    <w:p w14:paraId="1622E911" w14:textId="77777777" w:rsidR="00C62892" w:rsidRDefault="00C62892" w:rsidP="00C62892">
      <w:pPr>
        <w:spacing w:after="0"/>
      </w:pPr>
      <w:r>
        <w:t>Domain: E52 Time-Span</w:t>
      </w:r>
    </w:p>
    <w:p w14:paraId="5453FD27" w14:textId="77777777" w:rsidR="00C62892" w:rsidRDefault="00C62892" w:rsidP="00C62892">
      <w:pPr>
        <w:spacing w:after="0"/>
      </w:pPr>
      <w:r>
        <w:t>Range: E52 Time-Span</w:t>
      </w:r>
    </w:p>
    <w:p w14:paraId="3523A20D" w14:textId="77777777" w:rsidR="00C62892" w:rsidRDefault="00C62892" w:rsidP="00C62892">
      <w:r>
        <w:t>Quantification: many to many (0,n:0,n)</w:t>
      </w:r>
    </w:p>
    <w:p w14:paraId="330CA13E" w14:textId="77777777" w:rsidR="00C62892" w:rsidRPr="00C62892" w:rsidRDefault="00C62892" w:rsidP="00C62892">
      <w:pPr>
        <w:rPr>
          <w:color w:val="FF0000"/>
        </w:rPr>
      </w:pPr>
      <w:r w:rsidRPr="00C62892">
        <w:rPr>
          <w:color w:val="FF0000"/>
        </w:rPr>
        <w:t>This property is transitive.</w:t>
      </w:r>
      <w:r w:rsidR="00924505">
        <w:rPr>
          <w:color w:val="FF0000"/>
        </w:rPr>
        <w:t xml:space="preserve"> Reflexive?</w:t>
      </w:r>
    </w:p>
    <w:p w14:paraId="06929D2C" w14:textId="77777777" w:rsidR="00C62892" w:rsidRDefault="00C62892" w:rsidP="00C62892">
      <w:pPr>
        <w:pStyle w:val="Heading2"/>
      </w:pPr>
      <w:r>
        <w:t>P89 falls within (contains)</w:t>
      </w:r>
    </w:p>
    <w:p w14:paraId="41A445B3" w14:textId="77777777" w:rsidR="00C62892" w:rsidRDefault="00C62892" w:rsidP="00C62892">
      <w:pPr>
        <w:spacing w:after="0"/>
      </w:pPr>
      <w:r>
        <w:t>Domain: E53 Place</w:t>
      </w:r>
    </w:p>
    <w:p w14:paraId="5612BE04" w14:textId="77777777" w:rsidR="00C62892" w:rsidRDefault="00C62892" w:rsidP="00C62892">
      <w:pPr>
        <w:spacing w:after="0"/>
      </w:pPr>
      <w:r>
        <w:t>Range: E53 Place</w:t>
      </w:r>
    </w:p>
    <w:p w14:paraId="28107F10" w14:textId="77777777" w:rsidR="00C62892" w:rsidRDefault="00C62892" w:rsidP="00C62892">
      <w:r>
        <w:t>Quantification: many to many, necessary, dependent (1,n:0,n)</w:t>
      </w:r>
    </w:p>
    <w:p w14:paraId="1BE759F6" w14:textId="77777777" w:rsidR="00C62892" w:rsidRDefault="00C62892" w:rsidP="00C62892">
      <w:r w:rsidRPr="00C62892">
        <w:lastRenderedPageBreak/>
        <w:t>This property is transitive and reflexive.</w:t>
      </w:r>
    </w:p>
    <w:p w14:paraId="15730158" w14:textId="77777777" w:rsidR="00C62892" w:rsidRDefault="00C62892" w:rsidP="00C62892">
      <w:pPr>
        <w:pStyle w:val="Heading2"/>
      </w:pPr>
      <w:r>
        <w:t>P106 is composed of (forms part of)</w:t>
      </w:r>
    </w:p>
    <w:p w14:paraId="780751AD" w14:textId="77777777" w:rsidR="00C62892" w:rsidRDefault="00C62892" w:rsidP="00C62892">
      <w:pPr>
        <w:spacing w:after="0"/>
      </w:pPr>
      <w:r>
        <w:t>Domain: E90 Symbolic Object</w:t>
      </w:r>
    </w:p>
    <w:p w14:paraId="4BD54957" w14:textId="77777777" w:rsidR="00C62892" w:rsidRDefault="00C62892" w:rsidP="00C62892">
      <w:pPr>
        <w:spacing w:after="0"/>
      </w:pPr>
      <w:r>
        <w:t>Range: E90 Symbolic Object</w:t>
      </w:r>
    </w:p>
    <w:p w14:paraId="506B733C" w14:textId="77777777" w:rsidR="00C62892" w:rsidRDefault="00C62892" w:rsidP="00C62892">
      <w:pPr>
        <w:spacing w:after="0"/>
      </w:pPr>
      <w:r>
        <w:t>Superproperty of:E73 Information Object. P165 incorporates (is incorporated in): E90 Symbolic Object</w:t>
      </w:r>
    </w:p>
    <w:p w14:paraId="45309C77" w14:textId="77777777" w:rsidR="00C62892" w:rsidRDefault="00C62892" w:rsidP="00C62892">
      <w:r>
        <w:t>Quantification: many to many (0,n:0,n)</w:t>
      </w:r>
    </w:p>
    <w:p w14:paraId="74EF48A2" w14:textId="53A0ADC4" w:rsidR="00C62892" w:rsidRDefault="00C62892" w:rsidP="00C62892">
      <w:r w:rsidRPr="00C62892">
        <w:t>This property is transitive and non-reflexive.</w:t>
      </w:r>
    </w:p>
    <w:p w14:paraId="0999366C" w14:textId="77777777" w:rsidR="005F1413" w:rsidRDefault="005F1413" w:rsidP="005F1413">
      <w:pPr>
        <w:pStyle w:val="Heading2"/>
      </w:pPr>
      <w:r>
        <w:t>P121 overlaps with</w:t>
      </w:r>
    </w:p>
    <w:p w14:paraId="2CFA07B3" w14:textId="02A7D0CC" w:rsidR="005F1413" w:rsidRDefault="005F1413" w:rsidP="005F1413">
      <w:pPr>
        <w:spacing w:after="0"/>
      </w:pPr>
      <w:r>
        <w:t>Domain: E53 Place</w:t>
      </w:r>
    </w:p>
    <w:p w14:paraId="78026636" w14:textId="11A4FF13" w:rsidR="005F1413" w:rsidRDefault="005F1413" w:rsidP="005F1413">
      <w:pPr>
        <w:spacing w:after="0"/>
      </w:pPr>
      <w:r>
        <w:t>Range: E53 Place</w:t>
      </w:r>
    </w:p>
    <w:p w14:paraId="56371D6E" w14:textId="686FB7D0" w:rsidR="005F1413" w:rsidRDefault="005F1413" w:rsidP="005F1413">
      <w:r>
        <w:t>Quantification: many to many (0,n:0,n)</w:t>
      </w:r>
    </w:p>
    <w:p w14:paraId="20EB9AEE" w14:textId="02AECEE4" w:rsidR="005F1413" w:rsidRDefault="005F1413" w:rsidP="005F1413">
      <w:r w:rsidRPr="005F1413">
        <w:t>This property is symmetric.</w:t>
      </w:r>
      <w:r>
        <w:t xml:space="preserve"> </w:t>
      </w:r>
      <w:r w:rsidRPr="005F1413">
        <w:rPr>
          <w:color w:val="FF0000"/>
        </w:rPr>
        <w:t>This property is not transistive</w:t>
      </w:r>
    </w:p>
    <w:p w14:paraId="1AC27307" w14:textId="77777777" w:rsidR="00C62892" w:rsidRDefault="00C62892" w:rsidP="00C62892">
      <w:pPr>
        <w:pStyle w:val="Heading2"/>
      </w:pPr>
      <w:r>
        <w:t>P122 borders with</w:t>
      </w:r>
    </w:p>
    <w:p w14:paraId="30C396E8" w14:textId="77777777" w:rsidR="00C62892" w:rsidRDefault="00C62892" w:rsidP="00924505">
      <w:pPr>
        <w:spacing w:after="0"/>
      </w:pPr>
      <w:r>
        <w:t>Domain: E53 Place</w:t>
      </w:r>
    </w:p>
    <w:p w14:paraId="5A810112" w14:textId="77777777" w:rsidR="00C62892" w:rsidRDefault="00C62892" w:rsidP="00924505">
      <w:pPr>
        <w:spacing w:after="0"/>
      </w:pPr>
      <w:r>
        <w:t>Range: E53 Place</w:t>
      </w:r>
    </w:p>
    <w:p w14:paraId="2212F19F" w14:textId="77777777" w:rsidR="00C62892" w:rsidRDefault="00C62892" w:rsidP="00C62892">
      <w:r>
        <w:t>Quantification: many to many (0,n:0,n)</w:t>
      </w:r>
    </w:p>
    <w:p w14:paraId="4BCC31AF" w14:textId="77777777" w:rsidR="00924505" w:rsidRDefault="00924505" w:rsidP="00C62892">
      <w:r w:rsidRPr="00924505">
        <w:t xml:space="preserve">This property is </w:t>
      </w:r>
      <w:r w:rsidRPr="00924505">
        <w:rPr>
          <w:highlight w:val="yellow"/>
        </w:rPr>
        <w:t>not</w:t>
      </w:r>
      <w:r w:rsidRPr="00924505">
        <w:t xml:space="preserve"> transitive. This property is symmetric.</w:t>
      </w:r>
    </w:p>
    <w:p w14:paraId="739AE701" w14:textId="77777777" w:rsidR="00924505" w:rsidRDefault="00924505" w:rsidP="00924505">
      <w:pPr>
        <w:pStyle w:val="Heading2"/>
      </w:pPr>
      <w:r>
        <w:t>P127 has broader term (has narrower term)</w:t>
      </w:r>
    </w:p>
    <w:p w14:paraId="189D08CD" w14:textId="77777777" w:rsidR="00924505" w:rsidRDefault="00924505" w:rsidP="00924505">
      <w:pPr>
        <w:spacing w:after="0"/>
      </w:pPr>
      <w:r>
        <w:t>Domain: E55 Type</w:t>
      </w:r>
    </w:p>
    <w:p w14:paraId="5B6768A1" w14:textId="77777777" w:rsidR="00924505" w:rsidRDefault="00924505" w:rsidP="00924505">
      <w:pPr>
        <w:spacing w:after="0"/>
      </w:pPr>
      <w:r>
        <w:t>Range: E55 Type</w:t>
      </w:r>
    </w:p>
    <w:p w14:paraId="2925BF42" w14:textId="77777777" w:rsidR="00924505" w:rsidRDefault="00924505" w:rsidP="00924505">
      <w:r>
        <w:t>Quantification: many to many (0,n:0,n)</w:t>
      </w:r>
    </w:p>
    <w:p w14:paraId="2827077E" w14:textId="77777777" w:rsidR="00924505" w:rsidRDefault="00924505" w:rsidP="00924505">
      <w:pPr>
        <w:rPr>
          <w:color w:val="FF0000"/>
        </w:rPr>
      </w:pPr>
      <w:r w:rsidRPr="00924505">
        <w:t>This property is transitive</w:t>
      </w:r>
      <w:r>
        <w:t xml:space="preserve"> </w:t>
      </w:r>
      <w:r w:rsidRPr="00924505">
        <w:rPr>
          <w:color w:val="FF0000"/>
        </w:rPr>
        <w:t>Reflexive?</w:t>
      </w:r>
    </w:p>
    <w:p w14:paraId="7C572F4E" w14:textId="77777777" w:rsidR="00924505" w:rsidRDefault="00924505" w:rsidP="00924505">
      <w:pPr>
        <w:pStyle w:val="Heading2"/>
      </w:pPr>
      <w:r>
        <w:t>P130 shows features of (features are also found on)</w:t>
      </w:r>
    </w:p>
    <w:p w14:paraId="37BECEEE" w14:textId="77777777" w:rsidR="00924505" w:rsidRDefault="00924505" w:rsidP="00924505">
      <w:pPr>
        <w:spacing w:after="0"/>
      </w:pPr>
      <w:r>
        <w:t>Domain: E70 Thing</w:t>
      </w:r>
    </w:p>
    <w:p w14:paraId="2E154339" w14:textId="77777777" w:rsidR="00924505" w:rsidRDefault="00924505" w:rsidP="00924505">
      <w:pPr>
        <w:spacing w:after="0"/>
      </w:pPr>
      <w:r>
        <w:t>Range: E70 Thing</w:t>
      </w:r>
    </w:p>
    <w:p w14:paraId="00C0B57B" w14:textId="77777777" w:rsidR="00924505" w:rsidRDefault="00924505" w:rsidP="00924505">
      <w:pPr>
        <w:spacing w:after="0"/>
      </w:pPr>
      <w:r>
        <w:t xml:space="preserve">Superproperty of: E33 Linguistic Object. P73i is translation of: E33 Linguistic Object  </w:t>
      </w:r>
    </w:p>
    <w:p w14:paraId="7BFEE601" w14:textId="77777777" w:rsidR="00924505" w:rsidRDefault="00924505" w:rsidP="00924505">
      <w:pPr>
        <w:spacing w:after="0"/>
        <w:ind w:left="1440"/>
      </w:pPr>
      <w:r>
        <w:t xml:space="preserve">    E18 Physical Thing. P128 carries (is carried by): E90 Symbolic Object</w:t>
      </w:r>
    </w:p>
    <w:p w14:paraId="7CCAA8A6" w14:textId="77777777" w:rsidR="00924505" w:rsidRDefault="00924505" w:rsidP="00924505">
      <w:r>
        <w:t>Quantification: many to many (0,n:0,n)</w:t>
      </w:r>
    </w:p>
    <w:p w14:paraId="05B4F074" w14:textId="0743B79B" w:rsidR="00924505" w:rsidRDefault="00924505" w:rsidP="00924505">
      <w:pPr>
        <w:rPr>
          <w:color w:val="FF0000"/>
        </w:rPr>
      </w:pPr>
      <w:r w:rsidRPr="00924505">
        <w:t xml:space="preserve">This property is </w:t>
      </w:r>
      <w:r w:rsidRPr="00924505">
        <w:rPr>
          <w:highlight w:val="yellow"/>
        </w:rPr>
        <w:t>not</w:t>
      </w:r>
      <w:r w:rsidRPr="00924505">
        <w:t xml:space="preserve"> transitive.</w:t>
      </w:r>
      <w:r>
        <w:t xml:space="preserve"> </w:t>
      </w:r>
      <w:r w:rsidRPr="00924505">
        <w:rPr>
          <w:color w:val="FF0000"/>
        </w:rPr>
        <w:t>Reflexive</w:t>
      </w:r>
      <w:r>
        <w:rPr>
          <w:color w:val="FF0000"/>
        </w:rPr>
        <w:t>?</w:t>
      </w:r>
    </w:p>
    <w:p w14:paraId="74B4512E" w14:textId="77777777" w:rsidR="005F1413" w:rsidRDefault="005F1413" w:rsidP="005F1413">
      <w:pPr>
        <w:pStyle w:val="Heading2"/>
      </w:pPr>
      <w:r>
        <w:t>P132 spatiotemporally overlaps with</w:t>
      </w:r>
    </w:p>
    <w:p w14:paraId="123B56DE" w14:textId="78E38BD2" w:rsidR="005F1413" w:rsidRDefault="005F1413" w:rsidP="005F1413">
      <w:pPr>
        <w:spacing w:after="0"/>
      </w:pPr>
      <w:r>
        <w:t>Domain: E92 Spacetime Volume</w:t>
      </w:r>
    </w:p>
    <w:p w14:paraId="19BFB7BC" w14:textId="2F0FB910" w:rsidR="005F1413" w:rsidRDefault="005F1413" w:rsidP="005F1413">
      <w:pPr>
        <w:spacing w:after="0"/>
      </w:pPr>
      <w:r>
        <w:t>Range: E92 Spacetime Volume</w:t>
      </w:r>
    </w:p>
    <w:p w14:paraId="575171FC" w14:textId="441A5457" w:rsidR="005F1413" w:rsidRDefault="005F1413" w:rsidP="005F1413">
      <w:pPr>
        <w:spacing w:after="0"/>
      </w:pPr>
      <w:r>
        <w:t>Superproperty of: E4 Period. P9 consists of (forms part of): E4 Period</w:t>
      </w:r>
    </w:p>
    <w:p w14:paraId="6A8EB95F" w14:textId="11CFAC46" w:rsidR="005F1413" w:rsidRDefault="005F1413" w:rsidP="005F1413">
      <w:pPr>
        <w:spacing w:after="0"/>
        <w:ind w:left="720" w:firstLine="720"/>
      </w:pPr>
      <w:r>
        <w:t xml:space="preserve">    E92 Spacetime Volume. P10 falls within (contains): E92 Spacetime Volume</w:t>
      </w:r>
    </w:p>
    <w:p w14:paraId="4BE76052" w14:textId="6710C4E1" w:rsidR="005F1413" w:rsidRDefault="005F1413" w:rsidP="005F1413">
      <w:r>
        <w:t>Quantification: many to many (0,n:0,n)</w:t>
      </w:r>
    </w:p>
    <w:p w14:paraId="095DE893" w14:textId="50535CC1" w:rsidR="005F1413" w:rsidRPr="005F1413" w:rsidRDefault="005F1413" w:rsidP="005F1413">
      <w:r w:rsidRPr="005F1413">
        <w:t>This property is symmetric</w:t>
      </w:r>
      <w:r>
        <w:t>.</w:t>
      </w:r>
      <w:r w:rsidRPr="005F1413">
        <w:rPr>
          <w:color w:val="FF0000"/>
        </w:rPr>
        <w:t>This property is not tranitive</w:t>
      </w:r>
    </w:p>
    <w:p w14:paraId="09794745" w14:textId="77777777" w:rsidR="00924505" w:rsidRDefault="00924505" w:rsidP="00924505">
      <w:pPr>
        <w:pStyle w:val="Heading2"/>
      </w:pPr>
      <w:r>
        <w:lastRenderedPageBreak/>
        <w:t>P133 is spatiotemporally separated from</w:t>
      </w:r>
    </w:p>
    <w:p w14:paraId="0CAFCD3B" w14:textId="77777777" w:rsidR="00924505" w:rsidRDefault="00924505" w:rsidP="00924505">
      <w:pPr>
        <w:spacing w:after="0"/>
      </w:pPr>
      <w:r>
        <w:t>Domain: E92 Spacetime Volume</w:t>
      </w:r>
    </w:p>
    <w:p w14:paraId="4F60F586" w14:textId="77777777" w:rsidR="00924505" w:rsidRDefault="00924505" w:rsidP="00924505">
      <w:pPr>
        <w:spacing w:after="0"/>
      </w:pPr>
      <w:r>
        <w:t>Range: E92 Spacetime Volume</w:t>
      </w:r>
    </w:p>
    <w:p w14:paraId="55B7EC25" w14:textId="77777777" w:rsidR="00924505" w:rsidRDefault="00924505" w:rsidP="00924505">
      <w:r>
        <w:t>Quantification: many to many (0,n:0,n)</w:t>
      </w:r>
    </w:p>
    <w:p w14:paraId="0BEB38D0" w14:textId="77777777" w:rsidR="00924505" w:rsidRDefault="00924505" w:rsidP="00924505">
      <w:r w:rsidRPr="00924505">
        <w:t xml:space="preserve">This property is </w:t>
      </w:r>
      <w:r w:rsidRPr="00924505">
        <w:rPr>
          <w:highlight w:val="yellow"/>
        </w:rPr>
        <w:t>not</w:t>
      </w:r>
      <w:r w:rsidRPr="00924505">
        <w:t xml:space="preserve"> transitive. This property is symmetric.</w:t>
      </w:r>
    </w:p>
    <w:p w14:paraId="59EF3038" w14:textId="77777777" w:rsidR="00924505" w:rsidRDefault="00924505" w:rsidP="00924505">
      <w:pPr>
        <w:pStyle w:val="Heading2"/>
      </w:pPr>
      <w:r>
        <w:t>P134 continued (was continued by)</w:t>
      </w:r>
    </w:p>
    <w:p w14:paraId="4819B813" w14:textId="77777777" w:rsidR="00924505" w:rsidRDefault="00924505" w:rsidP="00924505">
      <w:pPr>
        <w:spacing w:after="0"/>
      </w:pPr>
      <w:r>
        <w:t>Domain: E7 Activity</w:t>
      </w:r>
    </w:p>
    <w:p w14:paraId="1DB781AD" w14:textId="77777777" w:rsidR="00924505" w:rsidRDefault="00924505" w:rsidP="00924505">
      <w:pPr>
        <w:spacing w:after="0"/>
      </w:pPr>
      <w:r>
        <w:t>Range: E7 Activity</w:t>
      </w:r>
    </w:p>
    <w:p w14:paraId="23F69C59" w14:textId="77777777" w:rsidR="00924505" w:rsidRDefault="00924505" w:rsidP="00924505">
      <w:pPr>
        <w:spacing w:after="0"/>
      </w:pPr>
      <w:r>
        <w:t>Subproperty of: E7 Activity. P15 was influenced by (influenced): E1 CRM Entity</w:t>
      </w:r>
    </w:p>
    <w:p w14:paraId="46D8B548" w14:textId="77777777" w:rsidR="00924505" w:rsidRDefault="00924505" w:rsidP="00924505">
      <w:pPr>
        <w:spacing w:after="0"/>
        <w:ind w:left="1440"/>
      </w:pPr>
      <w:r>
        <w:t>E2 Temporal Entity. P176i starts before the start of (starts after the start of): E2 Temporal Entity</w:t>
      </w:r>
    </w:p>
    <w:p w14:paraId="02AF78C8" w14:textId="77777777" w:rsidR="00924505" w:rsidRDefault="00924505" w:rsidP="00924505">
      <w:r>
        <w:t>Quantification: many to many (0,n:0,n)</w:t>
      </w:r>
    </w:p>
    <w:p w14:paraId="20B93A2B" w14:textId="77777777" w:rsidR="00924505" w:rsidRDefault="00924505" w:rsidP="00924505">
      <w:pPr>
        <w:rPr>
          <w:color w:val="FF0000"/>
        </w:rPr>
      </w:pPr>
      <w:r w:rsidRPr="00924505">
        <w:t xml:space="preserve">This property is </w:t>
      </w:r>
      <w:r w:rsidRPr="00924505">
        <w:rPr>
          <w:highlight w:val="yellow"/>
        </w:rPr>
        <w:t>not</w:t>
      </w:r>
      <w:r w:rsidRPr="00924505">
        <w:t xml:space="preserve"> transitive.</w:t>
      </w:r>
      <w:r>
        <w:t xml:space="preserve"> </w:t>
      </w:r>
      <w:r w:rsidRPr="00924505">
        <w:rPr>
          <w:color w:val="FF0000"/>
        </w:rPr>
        <w:t>Reflexive</w:t>
      </w:r>
      <w:r>
        <w:rPr>
          <w:color w:val="FF0000"/>
        </w:rPr>
        <w:t>?</w:t>
      </w:r>
    </w:p>
    <w:p w14:paraId="7CF94F39" w14:textId="77777777" w:rsidR="00C524C6" w:rsidRDefault="00C524C6" w:rsidP="00C524C6">
      <w:pPr>
        <w:pStyle w:val="Heading2"/>
      </w:pPr>
      <w:r>
        <w:t>P139 has alternative form</w:t>
      </w:r>
    </w:p>
    <w:p w14:paraId="0361391E" w14:textId="77777777" w:rsidR="00C524C6" w:rsidRDefault="00C524C6" w:rsidP="00C524C6">
      <w:pPr>
        <w:spacing w:after="0"/>
      </w:pPr>
      <w:r>
        <w:t>Domain: E41 Appellation</w:t>
      </w:r>
    </w:p>
    <w:p w14:paraId="43D8EDAB" w14:textId="77777777" w:rsidR="00C524C6" w:rsidRDefault="00C524C6" w:rsidP="00C524C6">
      <w:pPr>
        <w:spacing w:after="0"/>
      </w:pPr>
      <w:r>
        <w:t>Range:</w:t>
      </w:r>
      <w:r>
        <w:tab/>
        <w:t>E41 Appellation</w:t>
      </w:r>
    </w:p>
    <w:p w14:paraId="742294AE" w14:textId="77777777" w:rsidR="00C524C6" w:rsidRDefault="00C524C6" w:rsidP="00C524C6">
      <w:r>
        <w:t>Quantification: many to many (0,n:0,n)</w:t>
      </w:r>
    </w:p>
    <w:p w14:paraId="6DAED610" w14:textId="77777777" w:rsidR="00C524C6" w:rsidRDefault="00C524C6" w:rsidP="00C524C6">
      <w:pPr>
        <w:rPr>
          <w:color w:val="FF0000"/>
        </w:rPr>
      </w:pPr>
      <w:r w:rsidRPr="00C524C6">
        <w:t xml:space="preserve">The relationship is </w:t>
      </w:r>
      <w:r w:rsidRPr="006F2AD6">
        <w:rPr>
          <w:highlight w:val="yellow"/>
        </w:rPr>
        <w:t>not</w:t>
      </w:r>
      <w:r w:rsidRPr="00C524C6">
        <w:t xml:space="preserve"> transitive</w:t>
      </w:r>
      <w:r>
        <w:t xml:space="preserve"> </w:t>
      </w:r>
      <w:r w:rsidRPr="00924505">
        <w:rPr>
          <w:color w:val="FF0000"/>
        </w:rPr>
        <w:t>Reflexive</w:t>
      </w:r>
      <w:r>
        <w:rPr>
          <w:color w:val="FF0000"/>
        </w:rPr>
        <w:t>?</w:t>
      </w:r>
    </w:p>
    <w:p w14:paraId="67571195" w14:textId="77777777" w:rsidR="00C524C6" w:rsidRDefault="00C524C6" w:rsidP="00C524C6">
      <w:pPr>
        <w:pStyle w:val="Heading2"/>
      </w:pPr>
      <w:r>
        <w:t>P148 has component (is component of)</w:t>
      </w:r>
    </w:p>
    <w:p w14:paraId="124A5F04" w14:textId="77777777" w:rsidR="00C524C6" w:rsidRDefault="00C524C6" w:rsidP="00C524C6">
      <w:pPr>
        <w:spacing w:after="0"/>
      </w:pPr>
      <w:r>
        <w:t>Domain: E89 Propositional Object</w:t>
      </w:r>
    </w:p>
    <w:p w14:paraId="4A2BE6C8" w14:textId="77777777" w:rsidR="00C524C6" w:rsidRDefault="00C524C6" w:rsidP="00C524C6">
      <w:pPr>
        <w:spacing w:after="0"/>
      </w:pPr>
      <w:r>
        <w:t>Range: E89 Propositional Object</w:t>
      </w:r>
    </w:p>
    <w:p w14:paraId="114167B1" w14:textId="77777777" w:rsidR="00C524C6" w:rsidRDefault="00C524C6" w:rsidP="00C524C6">
      <w:r>
        <w:t>Quantification: many to many (0:n,0:n)</w:t>
      </w:r>
    </w:p>
    <w:p w14:paraId="1533AD65" w14:textId="77777777" w:rsidR="006F2AD6" w:rsidRDefault="006F2AD6" w:rsidP="00C524C6">
      <w:pPr>
        <w:rPr>
          <w:color w:val="FF0000"/>
        </w:rPr>
      </w:pPr>
      <w:r w:rsidRPr="006F2AD6">
        <w:t>This property is transitive</w:t>
      </w:r>
      <w:r>
        <w:t xml:space="preserve"> </w:t>
      </w:r>
      <w:r w:rsidRPr="00924505">
        <w:rPr>
          <w:color w:val="FF0000"/>
        </w:rPr>
        <w:t>Reflexive</w:t>
      </w:r>
      <w:r>
        <w:rPr>
          <w:color w:val="FF0000"/>
        </w:rPr>
        <w:t>?</w:t>
      </w:r>
    </w:p>
    <w:p w14:paraId="7A8FC917" w14:textId="77777777" w:rsidR="006F2AD6" w:rsidRDefault="006F2AD6" w:rsidP="006F2AD6">
      <w:pPr>
        <w:pStyle w:val="Heading2"/>
      </w:pPr>
      <w:r>
        <w:t>P150 defines typical parts of (defines typical wholes for)</w:t>
      </w:r>
    </w:p>
    <w:p w14:paraId="7922698B" w14:textId="77777777" w:rsidR="006F2AD6" w:rsidRDefault="006F2AD6" w:rsidP="006F2AD6">
      <w:pPr>
        <w:spacing w:after="0"/>
      </w:pPr>
      <w:r>
        <w:t>Domain: E55 Type</w:t>
      </w:r>
    </w:p>
    <w:p w14:paraId="3837F2CE" w14:textId="77777777" w:rsidR="006F2AD6" w:rsidRDefault="006F2AD6" w:rsidP="006F2AD6">
      <w:pPr>
        <w:spacing w:after="0"/>
      </w:pPr>
      <w:r>
        <w:t>Range: E55 Type</w:t>
      </w:r>
    </w:p>
    <w:p w14:paraId="556AA5AC" w14:textId="77777777" w:rsidR="006F2AD6" w:rsidRDefault="006F2AD6" w:rsidP="006F2AD6">
      <w:r>
        <w:t>Quantification: many to many (0,n:0,n)</w:t>
      </w:r>
    </w:p>
    <w:p w14:paraId="77629358" w14:textId="77777777" w:rsidR="006F2AD6" w:rsidRDefault="006F2AD6" w:rsidP="006F2AD6">
      <w:pPr>
        <w:rPr>
          <w:color w:val="FF0000"/>
        </w:rPr>
      </w:pPr>
      <w:r w:rsidRPr="006F2AD6">
        <w:t>This property is not transitive.</w:t>
      </w:r>
      <w:r>
        <w:t xml:space="preserve"> </w:t>
      </w:r>
      <w:r w:rsidRPr="00924505">
        <w:rPr>
          <w:color w:val="FF0000"/>
        </w:rPr>
        <w:t>Reflexive</w:t>
      </w:r>
      <w:r>
        <w:rPr>
          <w:color w:val="FF0000"/>
        </w:rPr>
        <w:t>?</w:t>
      </w:r>
    </w:p>
    <w:p w14:paraId="1BBB8B56" w14:textId="77777777" w:rsidR="00F3411B" w:rsidRDefault="00F3411B" w:rsidP="00F3411B">
      <w:pPr>
        <w:pStyle w:val="Heading2"/>
      </w:pPr>
      <w:r>
        <w:t>P152 has parent (is parent of)</w:t>
      </w:r>
    </w:p>
    <w:p w14:paraId="04DD192B" w14:textId="77777777" w:rsidR="00F3411B" w:rsidRDefault="00F3411B" w:rsidP="00F3411B">
      <w:pPr>
        <w:spacing w:after="0"/>
      </w:pPr>
      <w:r>
        <w:t>Domain: E21 Person</w:t>
      </w:r>
    </w:p>
    <w:p w14:paraId="311B3F91" w14:textId="77777777" w:rsidR="00F3411B" w:rsidRDefault="00F3411B" w:rsidP="00F3411B">
      <w:pPr>
        <w:spacing w:after="0"/>
      </w:pPr>
      <w:r>
        <w:t>Range: E21 Person</w:t>
      </w:r>
    </w:p>
    <w:p w14:paraId="7D62794F" w14:textId="77777777" w:rsidR="00F3411B" w:rsidRDefault="00F3411B" w:rsidP="00F3411B">
      <w:r>
        <w:t>Quantification: many to many, necessary (2,n:0,n)</w:t>
      </w:r>
    </w:p>
    <w:p w14:paraId="45D4D185" w14:textId="77777777" w:rsidR="00F3411B" w:rsidRDefault="00F3411B" w:rsidP="00F3411B">
      <w:pPr>
        <w:rPr>
          <w:color w:val="FF0000"/>
        </w:rPr>
      </w:pPr>
      <w:r w:rsidRPr="00F3411B">
        <w:t>This property is not transitive.</w:t>
      </w:r>
      <w:r>
        <w:t xml:space="preserve"> (</w:t>
      </w:r>
      <w:r w:rsidRPr="00F3411B">
        <w:rPr>
          <w:color w:val="FF0000"/>
        </w:rPr>
        <w:t>and of course not reflexive or symmetric)</w:t>
      </w:r>
    </w:p>
    <w:p w14:paraId="1076C50B" w14:textId="77777777" w:rsidR="00F3411B" w:rsidRDefault="00F3411B" w:rsidP="00F3411B">
      <w:pPr>
        <w:pStyle w:val="Heading2"/>
      </w:pPr>
      <w:r>
        <w:t>P165 incorporates (is incorporated in)</w:t>
      </w:r>
    </w:p>
    <w:p w14:paraId="3771F5C9" w14:textId="77777777" w:rsidR="00F3411B" w:rsidRDefault="00F3411B" w:rsidP="005534E0">
      <w:pPr>
        <w:spacing w:after="0"/>
      </w:pPr>
      <w:r>
        <w:t>Domain: E73 Information Object</w:t>
      </w:r>
    </w:p>
    <w:p w14:paraId="29EF021A" w14:textId="77777777" w:rsidR="00F3411B" w:rsidRDefault="00F3411B" w:rsidP="005534E0">
      <w:pPr>
        <w:spacing w:after="0"/>
      </w:pPr>
      <w:r>
        <w:t>Range: E90 Symbolic Object</w:t>
      </w:r>
    </w:p>
    <w:p w14:paraId="5130705E" w14:textId="77777777" w:rsidR="00F3411B" w:rsidRDefault="00F3411B" w:rsidP="005534E0">
      <w:pPr>
        <w:spacing w:after="0"/>
      </w:pPr>
      <w:r>
        <w:lastRenderedPageBreak/>
        <w:t>Subproperty of: E90 Symbolic Object. P106 is composed of (forms part of): E90 Symbolic Object</w:t>
      </w:r>
    </w:p>
    <w:p w14:paraId="4A53A695" w14:textId="77777777" w:rsidR="00F3411B" w:rsidRDefault="00F3411B" w:rsidP="00F3411B">
      <w:r>
        <w:t>Quantification: many to many (0,n:0,n)</w:t>
      </w:r>
    </w:p>
    <w:p w14:paraId="299433DB" w14:textId="47193F2A" w:rsidR="00BF4FF4" w:rsidRDefault="005534E0" w:rsidP="00BF4FF4">
      <w:pPr>
        <w:rPr>
          <w:color w:val="FF0000"/>
        </w:rPr>
      </w:pPr>
      <w:commentRangeStart w:id="1"/>
      <w:r w:rsidRPr="005534E0">
        <w:t>When restricted to information objects, that is, seen as a property with E73 Information Object as domain and range the property is transitive.</w:t>
      </w:r>
      <w:commentRangeEnd w:id="1"/>
      <w:r>
        <w:rPr>
          <w:rStyle w:val="CommentReference"/>
        </w:rPr>
        <w:commentReference w:id="1"/>
      </w:r>
      <w:r w:rsidR="00BF4FF4">
        <w:t xml:space="preserve"> </w:t>
      </w:r>
      <w:r w:rsidR="00BF4FF4" w:rsidRPr="00924505">
        <w:rPr>
          <w:color w:val="FF0000"/>
        </w:rPr>
        <w:t>Reflexive</w:t>
      </w:r>
      <w:r w:rsidR="00BF4FF4">
        <w:rPr>
          <w:color w:val="FF0000"/>
        </w:rPr>
        <w:t>?</w:t>
      </w:r>
    </w:p>
    <w:p w14:paraId="2A0CE26A" w14:textId="77777777" w:rsidR="008F1992" w:rsidRPr="008F1992" w:rsidRDefault="008F1992" w:rsidP="008F1992">
      <w:pPr>
        <w:pStyle w:val="Heading2"/>
      </w:pPr>
      <w:r w:rsidRPr="008F1992">
        <w:t>P173 starts before or with the end of (ends after or with the start of)</w:t>
      </w:r>
    </w:p>
    <w:p w14:paraId="5C25149E" w14:textId="7FA3E49C" w:rsidR="008F1992" w:rsidRPr="008F1992" w:rsidRDefault="008F1992" w:rsidP="008F1992">
      <w:pPr>
        <w:spacing w:after="0"/>
      </w:pPr>
      <w:r w:rsidRPr="008F1992">
        <w:t>Domain:</w:t>
      </w:r>
      <w:r>
        <w:t xml:space="preserve"> </w:t>
      </w:r>
      <w:r w:rsidRPr="008F1992">
        <w:t>E2 Temporal Entity</w:t>
      </w:r>
    </w:p>
    <w:p w14:paraId="09008C6E" w14:textId="3205F758" w:rsidR="008F1992" w:rsidRPr="008F1992" w:rsidRDefault="008F1992" w:rsidP="008F1992">
      <w:pPr>
        <w:spacing w:after="0"/>
      </w:pPr>
      <w:r w:rsidRPr="008F1992">
        <w:t>Range:</w:t>
      </w:r>
      <w:r>
        <w:t xml:space="preserve"> </w:t>
      </w:r>
      <w:r w:rsidRPr="008F1992">
        <w:t>E2 Temporal Entity</w:t>
      </w:r>
    </w:p>
    <w:p w14:paraId="30D0CC8E" w14:textId="77777777" w:rsidR="008F1992" w:rsidRDefault="008F1992" w:rsidP="008F1992">
      <w:pPr>
        <w:spacing w:after="0"/>
      </w:pPr>
      <w:r w:rsidRPr="008F1992">
        <w:t>Superproperty of:</w:t>
      </w:r>
      <w:r>
        <w:t xml:space="preserve"> </w:t>
      </w:r>
      <w:r w:rsidRPr="008F1992">
        <w:t xml:space="preserve">E2 Temporal Entity. P174 starts before the end of (ends after the start of): E2 </w:t>
      </w:r>
    </w:p>
    <w:p w14:paraId="368438F9" w14:textId="318E07DF" w:rsidR="008F1992" w:rsidRPr="008F1992" w:rsidRDefault="008F1992" w:rsidP="008F1992">
      <w:pPr>
        <w:spacing w:after="0"/>
        <w:ind w:left="1440"/>
      </w:pPr>
      <w:r w:rsidRPr="008F1992">
        <w:t xml:space="preserve">Temporal Entity </w:t>
      </w:r>
    </w:p>
    <w:p w14:paraId="2E9910B7" w14:textId="5544358E" w:rsidR="008F1992" w:rsidRDefault="008F1992" w:rsidP="008F1992">
      <w:r w:rsidRPr="008F1992">
        <w:t>Quantification:</w:t>
      </w:r>
      <w:r>
        <w:t xml:space="preserve"> </w:t>
      </w:r>
      <w:r w:rsidRPr="008F1992">
        <w:t>many to many (0,n:0,n)</w:t>
      </w:r>
    </w:p>
    <w:p w14:paraId="1A30790C" w14:textId="77777777" w:rsidR="007243E3" w:rsidRPr="007243E3" w:rsidRDefault="008F1992" w:rsidP="007243E3">
      <w:pPr>
        <w:rPr>
          <w:color w:val="FF0000"/>
        </w:rPr>
      </w:pPr>
      <w:commentRangeStart w:id="2"/>
      <w:r w:rsidRPr="008F1992">
        <w:rPr>
          <w:color w:val="FF0000"/>
        </w:rPr>
        <w:t>The property is not transitive</w:t>
      </w:r>
      <w:commentRangeEnd w:id="2"/>
      <w:r>
        <w:rPr>
          <w:rStyle w:val="CommentReference"/>
        </w:rPr>
        <w:commentReference w:id="2"/>
      </w:r>
      <w:r w:rsidR="007243E3">
        <w:rPr>
          <w:color w:val="FF0000"/>
        </w:rPr>
        <w:t xml:space="preserve"> </w:t>
      </w:r>
      <w:r w:rsidR="007243E3" w:rsidRPr="007243E3">
        <w:rPr>
          <w:color w:val="FF0000"/>
        </w:rPr>
        <w:t>Transitive in a non fuzzy model</w:t>
      </w:r>
      <w:r w:rsidR="007243E3">
        <w:rPr>
          <w:color w:val="FF0000"/>
        </w:rPr>
        <w:t>(?)</w:t>
      </w:r>
    </w:p>
    <w:p w14:paraId="34C77DDA" w14:textId="69C0880E" w:rsidR="008F1992" w:rsidRPr="008F1992" w:rsidRDefault="008F1992" w:rsidP="008F1992">
      <w:pPr>
        <w:rPr>
          <w:color w:val="FF0000"/>
        </w:rPr>
      </w:pPr>
    </w:p>
    <w:p w14:paraId="78F28E35" w14:textId="77777777" w:rsidR="00BF4FF4" w:rsidRDefault="00BF4FF4" w:rsidP="00BF4FF4">
      <w:pPr>
        <w:pStyle w:val="Heading2"/>
      </w:pPr>
      <w:r>
        <w:t>P174 starts before the end of (ends after the start of)</w:t>
      </w:r>
    </w:p>
    <w:p w14:paraId="0A7971CD" w14:textId="62DFC0B6" w:rsidR="00BF4FF4" w:rsidRDefault="00BF4FF4" w:rsidP="00BF4FF4">
      <w:pPr>
        <w:spacing w:after="0"/>
      </w:pPr>
      <w:r>
        <w:t>Domain: E2 Temporal Entity</w:t>
      </w:r>
    </w:p>
    <w:p w14:paraId="1D606B49" w14:textId="04083AED" w:rsidR="00BF4FF4" w:rsidRDefault="00BF4FF4" w:rsidP="00BF4FF4">
      <w:pPr>
        <w:spacing w:after="0"/>
      </w:pPr>
      <w:r>
        <w:t>Range: E2 Temporal Entity</w:t>
      </w:r>
    </w:p>
    <w:p w14:paraId="703CBE2A" w14:textId="77777777" w:rsidR="00BF4FF4" w:rsidRDefault="00BF4FF4" w:rsidP="00BF4FF4">
      <w:pPr>
        <w:spacing w:after="0"/>
      </w:pPr>
      <w:r>
        <w:t xml:space="preserve">Subproperty of: E2 Temporal Entity. P173 starts before or at the end of (ends after or with the start of): </w:t>
      </w:r>
    </w:p>
    <w:p w14:paraId="0E3D4DCE" w14:textId="5DBE7FE1" w:rsidR="00BF4FF4" w:rsidRDefault="00BF4FF4" w:rsidP="00BF4FF4">
      <w:pPr>
        <w:spacing w:after="0"/>
        <w:ind w:left="720" w:firstLine="720"/>
      </w:pPr>
      <w:r>
        <w:t xml:space="preserve">E2 Temporal Entity </w:t>
      </w:r>
    </w:p>
    <w:p w14:paraId="647DE673" w14:textId="77777777" w:rsidR="00BF4FF4" w:rsidRDefault="00BF4FF4" w:rsidP="00BF4FF4">
      <w:pPr>
        <w:spacing w:after="0"/>
      </w:pPr>
      <w:r>
        <w:t xml:space="preserve">Superproperty of: E2 Temporal Entity. P175 starts before or with the start of (starts after or with the </w:t>
      </w:r>
    </w:p>
    <w:p w14:paraId="56BB34E7" w14:textId="1803CA8B" w:rsidR="00BF4FF4" w:rsidRDefault="00BF4FF4" w:rsidP="00BF4FF4">
      <w:pPr>
        <w:spacing w:after="0"/>
        <w:ind w:left="720" w:firstLine="720"/>
      </w:pPr>
      <w:r>
        <w:t>start of): E2 Temporal Entity</w:t>
      </w:r>
    </w:p>
    <w:p w14:paraId="66E969B1" w14:textId="305BF7A4" w:rsidR="00BF4FF4" w:rsidRDefault="00BF4FF4" w:rsidP="00BF4FF4">
      <w:pPr>
        <w:spacing w:after="0"/>
        <w:ind w:left="1440"/>
      </w:pPr>
      <w:r>
        <w:t>E2 Temporal Entity. P184 ends before or with the end of (ends with or after the end of): E2 Temporal Entity</w:t>
      </w:r>
    </w:p>
    <w:p w14:paraId="062A7335" w14:textId="2BC6EA4E" w:rsidR="005534E0" w:rsidRDefault="00BF4FF4" w:rsidP="00BF4FF4">
      <w:r>
        <w:t>Quantification:</w:t>
      </w:r>
      <w:r>
        <w:tab/>
        <w:t>many to many (0,n:0,n)</w:t>
      </w:r>
    </w:p>
    <w:p w14:paraId="09177673" w14:textId="2D6ADB6F" w:rsidR="00BF4FF4" w:rsidRDefault="00BF4FF4" w:rsidP="00BF4FF4">
      <w:pPr>
        <w:rPr>
          <w:color w:val="FF0000"/>
        </w:rPr>
      </w:pPr>
      <w:r w:rsidRPr="00BF4FF4">
        <w:t>This property is not transitive.</w:t>
      </w:r>
      <w:r>
        <w:t xml:space="preserve"> </w:t>
      </w:r>
      <w:r w:rsidRPr="00924505">
        <w:rPr>
          <w:color w:val="FF0000"/>
        </w:rPr>
        <w:t>Reflexive</w:t>
      </w:r>
      <w:r>
        <w:rPr>
          <w:color w:val="FF0000"/>
        </w:rPr>
        <w:t>?</w:t>
      </w:r>
    </w:p>
    <w:p w14:paraId="7770EB17" w14:textId="77777777" w:rsidR="008F1992" w:rsidRDefault="008F1992" w:rsidP="00BF4FF4">
      <w:pPr>
        <w:rPr>
          <w:color w:val="FF0000"/>
        </w:rPr>
      </w:pPr>
    </w:p>
    <w:p w14:paraId="1790E1D6" w14:textId="77777777" w:rsidR="00BF4FF4" w:rsidRDefault="00BF4FF4" w:rsidP="00BF4FF4">
      <w:pPr>
        <w:pStyle w:val="Heading2"/>
      </w:pPr>
      <w:r>
        <w:t>P175 starts before or with the start of (starts after or with the start of)</w:t>
      </w:r>
    </w:p>
    <w:p w14:paraId="786E2DBE" w14:textId="7250D769" w:rsidR="00BF4FF4" w:rsidRDefault="00BF4FF4" w:rsidP="009F0D33">
      <w:pPr>
        <w:spacing w:after="0"/>
      </w:pPr>
      <w:r>
        <w:t>Domain:</w:t>
      </w:r>
      <w:r w:rsidR="009F0D33">
        <w:t xml:space="preserve"> </w:t>
      </w:r>
      <w:r>
        <w:t>E2 Temporal Entity</w:t>
      </w:r>
    </w:p>
    <w:p w14:paraId="17168C94" w14:textId="0E92A684" w:rsidR="00BF4FF4" w:rsidRDefault="00BF4FF4" w:rsidP="009F0D33">
      <w:pPr>
        <w:spacing w:after="0"/>
      </w:pPr>
      <w:r>
        <w:t>Range:</w:t>
      </w:r>
      <w:r w:rsidR="009F0D33">
        <w:t xml:space="preserve"> </w:t>
      </w:r>
      <w:r>
        <w:t>E2 Temporal Entity</w:t>
      </w:r>
    </w:p>
    <w:p w14:paraId="5B27A222" w14:textId="77777777" w:rsidR="009F0D33" w:rsidRDefault="00BF4FF4" w:rsidP="009F0D33">
      <w:pPr>
        <w:spacing w:after="0"/>
      </w:pPr>
      <w:r>
        <w:t xml:space="preserve">Subproperty of: E2 Temporal Entity. P174 starts before the end of (ends after the start of): E2 Temporal </w:t>
      </w:r>
    </w:p>
    <w:p w14:paraId="6211B8D6" w14:textId="24E75EAC" w:rsidR="00BF4FF4" w:rsidRDefault="00BF4FF4" w:rsidP="009F0D33">
      <w:pPr>
        <w:spacing w:after="0"/>
        <w:ind w:left="720" w:firstLine="720"/>
      </w:pPr>
      <w:r>
        <w:t xml:space="preserve">Entity </w:t>
      </w:r>
    </w:p>
    <w:p w14:paraId="51003A26" w14:textId="77777777" w:rsidR="009F0D33" w:rsidRDefault="00BF4FF4" w:rsidP="009F0D33">
      <w:pPr>
        <w:spacing w:after="0"/>
      </w:pPr>
      <w:r>
        <w:t xml:space="preserve">Superproperty of: E2 Temporal Entity. P176 starts before the start of (starts after the start of): E2 </w:t>
      </w:r>
    </w:p>
    <w:p w14:paraId="02E9D35D" w14:textId="1A83E54B" w:rsidR="00BF4FF4" w:rsidRDefault="00BF4FF4" w:rsidP="009F0D33">
      <w:pPr>
        <w:spacing w:after="0"/>
        <w:ind w:left="720" w:firstLine="720"/>
      </w:pPr>
      <w:r>
        <w:t xml:space="preserve">Temporal Entity </w:t>
      </w:r>
    </w:p>
    <w:p w14:paraId="62E56915" w14:textId="3B86747C" w:rsidR="00BF4FF4" w:rsidRDefault="00BF4FF4" w:rsidP="00BF4FF4">
      <w:r>
        <w:t>Quantification:</w:t>
      </w:r>
      <w:r w:rsidR="009F0D33">
        <w:t xml:space="preserve"> </w:t>
      </w:r>
      <w:r>
        <w:t>many to many (0,n:0,n)</w:t>
      </w:r>
    </w:p>
    <w:p w14:paraId="7248F82D" w14:textId="77777777" w:rsidR="005D6900" w:rsidRDefault="009F0D33" w:rsidP="005D6900">
      <w:pPr>
        <w:rPr>
          <w:color w:val="FF0000"/>
        </w:rPr>
      </w:pPr>
      <w:r w:rsidRPr="009F0D33">
        <w:t xml:space="preserve">In a model with fuzzy borders, this property </w:t>
      </w:r>
      <w:r w:rsidRPr="005D6900">
        <w:rPr>
          <w:highlight w:val="yellow"/>
        </w:rPr>
        <w:t>will not be</w:t>
      </w:r>
      <w:r w:rsidRPr="009F0D33">
        <w:t xml:space="preserve"> transitive.</w:t>
      </w:r>
      <w:r w:rsidR="005D6900">
        <w:t xml:space="preserve"> </w:t>
      </w:r>
      <w:r w:rsidR="005D6900" w:rsidRPr="00924505">
        <w:rPr>
          <w:color w:val="FF0000"/>
        </w:rPr>
        <w:t>Reflexive</w:t>
      </w:r>
      <w:r w:rsidR="005D6900">
        <w:rPr>
          <w:color w:val="FF0000"/>
        </w:rPr>
        <w:t>?</w:t>
      </w:r>
    </w:p>
    <w:p w14:paraId="759A039F" w14:textId="77777777" w:rsidR="006378A9" w:rsidRDefault="006378A9" w:rsidP="006378A9">
      <w:pPr>
        <w:pStyle w:val="Heading2"/>
      </w:pPr>
      <w:r>
        <w:t>P176 starts before the start of (starts after the start of)</w:t>
      </w:r>
    </w:p>
    <w:p w14:paraId="342AACF2" w14:textId="09188709" w:rsidR="006378A9" w:rsidRDefault="006378A9" w:rsidP="006378A9">
      <w:pPr>
        <w:spacing w:after="0"/>
      </w:pPr>
      <w:r>
        <w:t>Domain: E2 Temporal Entity</w:t>
      </w:r>
    </w:p>
    <w:p w14:paraId="10CF32A9" w14:textId="7C917C39" w:rsidR="006378A9" w:rsidRDefault="006378A9" w:rsidP="006378A9">
      <w:pPr>
        <w:spacing w:after="0"/>
      </w:pPr>
      <w:r>
        <w:t>Range: E2 Temporal Entity</w:t>
      </w:r>
    </w:p>
    <w:p w14:paraId="79F18F45" w14:textId="77777777" w:rsidR="006378A9" w:rsidRDefault="006378A9" w:rsidP="006378A9">
      <w:pPr>
        <w:spacing w:after="0"/>
      </w:pPr>
      <w:r>
        <w:t xml:space="preserve">Subproperty of: E2 Temporal Entity. P175 starts before or with the start of (starts after or with the start </w:t>
      </w:r>
    </w:p>
    <w:p w14:paraId="14CB5493" w14:textId="7A390E96" w:rsidR="006378A9" w:rsidRDefault="006378A9" w:rsidP="006378A9">
      <w:pPr>
        <w:spacing w:after="0"/>
        <w:ind w:left="720" w:firstLine="720"/>
      </w:pPr>
      <w:r>
        <w:t xml:space="preserve">of): E2 Temporal Entity </w:t>
      </w:r>
    </w:p>
    <w:p w14:paraId="3E302B75" w14:textId="7DB56964" w:rsidR="006378A9" w:rsidRDefault="006378A9" w:rsidP="006378A9">
      <w:pPr>
        <w:spacing w:after="0"/>
      </w:pPr>
      <w:r>
        <w:lastRenderedPageBreak/>
        <w:t>Superproperty of: E7 Activity. P134i was continued by: E7 Activity</w:t>
      </w:r>
    </w:p>
    <w:p w14:paraId="59000623" w14:textId="791EA65D" w:rsidR="006378A9" w:rsidRDefault="006378A9" w:rsidP="006378A9">
      <w:pPr>
        <w:spacing w:after="0"/>
        <w:ind w:left="1635"/>
      </w:pPr>
      <w:r>
        <w:t>E2 Temporal Entity. P182 ends before or at the start of (starts after or with the end of): E2 Temporal Entity</w:t>
      </w:r>
    </w:p>
    <w:p w14:paraId="302F8E51" w14:textId="0450C47A" w:rsidR="009F0D33" w:rsidRDefault="006378A9" w:rsidP="006378A9">
      <w:r>
        <w:t>Quantification: many to many (0,n:0,n)</w:t>
      </w:r>
    </w:p>
    <w:p w14:paraId="298E204A" w14:textId="56D09BB8" w:rsidR="006378A9" w:rsidRDefault="006378A9" w:rsidP="006378A9">
      <w:pPr>
        <w:rPr>
          <w:color w:val="FF0000"/>
        </w:rPr>
      </w:pPr>
      <w:r w:rsidRPr="006378A9">
        <w:t>This property is transitive.</w:t>
      </w:r>
      <w:r>
        <w:t xml:space="preserve"> </w:t>
      </w:r>
      <w:r w:rsidRPr="00924505">
        <w:rPr>
          <w:color w:val="FF0000"/>
        </w:rPr>
        <w:t>Reflexive</w:t>
      </w:r>
      <w:r>
        <w:rPr>
          <w:color w:val="FF0000"/>
        </w:rPr>
        <w:t>?</w:t>
      </w:r>
    </w:p>
    <w:p w14:paraId="0EC16499" w14:textId="77777777" w:rsidR="00EE26E8" w:rsidRPr="00EE26E8" w:rsidRDefault="007243E3" w:rsidP="00EE26E8">
      <w:pPr>
        <w:pStyle w:val="Heading2"/>
      </w:pPr>
      <w:r w:rsidRPr="007243E3">
        <w:t xml:space="preserve"> </w:t>
      </w:r>
      <w:r w:rsidR="00EE26E8" w:rsidRPr="00EE26E8">
        <w:t>P182 ends before or with the start of (starts after or with the end of)</w:t>
      </w:r>
    </w:p>
    <w:p w14:paraId="3A1EEBC9" w14:textId="640D3092" w:rsidR="00EE26E8" w:rsidRPr="00EE26E8" w:rsidRDefault="00EE26E8" w:rsidP="00EE26E8">
      <w:pPr>
        <w:spacing w:after="0"/>
        <w:rPr>
          <w:color w:val="000000" w:themeColor="text1"/>
        </w:rPr>
      </w:pPr>
      <w:r w:rsidRPr="00EE26E8">
        <w:rPr>
          <w:color w:val="000000" w:themeColor="text1"/>
        </w:rPr>
        <w:t>Domain:</w:t>
      </w:r>
      <w:r>
        <w:rPr>
          <w:color w:val="000000" w:themeColor="text1"/>
        </w:rPr>
        <w:t xml:space="preserve"> </w:t>
      </w:r>
      <w:r w:rsidRPr="00EE26E8">
        <w:rPr>
          <w:color w:val="000000" w:themeColor="text1"/>
        </w:rPr>
        <w:t>E2 Temporal Entity</w:t>
      </w:r>
    </w:p>
    <w:p w14:paraId="23CA16D5" w14:textId="3C4F0796" w:rsidR="00EE26E8" w:rsidRPr="00EE26E8" w:rsidRDefault="00EE26E8" w:rsidP="00EE26E8">
      <w:pPr>
        <w:spacing w:after="0"/>
        <w:rPr>
          <w:color w:val="000000" w:themeColor="text1"/>
        </w:rPr>
      </w:pPr>
      <w:r w:rsidRPr="00EE26E8">
        <w:rPr>
          <w:color w:val="000000" w:themeColor="text1"/>
        </w:rPr>
        <w:t>Range:</w:t>
      </w:r>
      <w:r>
        <w:rPr>
          <w:color w:val="000000" w:themeColor="text1"/>
        </w:rPr>
        <w:t xml:space="preserve"> </w:t>
      </w:r>
      <w:r w:rsidRPr="00EE26E8">
        <w:rPr>
          <w:color w:val="000000" w:themeColor="text1"/>
        </w:rPr>
        <w:t>E2 Temporal Entity</w:t>
      </w:r>
    </w:p>
    <w:p w14:paraId="1F3E39EE" w14:textId="77777777" w:rsidR="00EE26E8" w:rsidRDefault="00EE26E8" w:rsidP="00EE26E8">
      <w:pPr>
        <w:spacing w:after="0"/>
        <w:rPr>
          <w:color w:val="000000" w:themeColor="text1"/>
        </w:rPr>
      </w:pPr>
      <w:r w:rsidRPr="00EE26E8">
        <w:rPr>
          <w:color w:val="000000" w:themeColor="text1"/>
        </w:rPr>
        <w:t>Subproperty of:</w:t>
      </w:r>
      <w:r>
        <w:rPr>
          <w:color w:val="000000" w:themeColor="text1"/>
        </w:rPr>
        <w:t xml:space="preserve"> </w:t>
      </w:r>
      <w:r w:rsidRPr="00EE26E8">
        <w:rPr>
          <w:color w:val="000000" w:themeColor="text1"/>
        </w:rPr>
        <w:t xml:space="preserve">E2 Temporal Entity. P176 starts before the start of (starts after the start of): E2 </w:t>
      </w:r>
    </w:p>
    <w:p w14:paraId="5086A64E" w14:textId="41DB4CC1" w:rsidR="00EE26E8" w:rsidRPr="00EE26E8" w:rsidRDefault="00EE26E8" w:rsidP="00EE26E8">
      <w:pPr>
        <w:spacing w:after="0"/>
        <w:ind w:left="720" w:firstLine="720"/>
        <w:rPr>
          <w:color w:val="000000" w:themeColor="text1"/>
        </w:rPr>
      </w:pPr>
      <w:r w:rsidRPr="00EE26E8">
        <w:rPr>
          <w:color w:val="000000" w:themeColor="text1"/>
        </w:rPr>
        <w:t>Temporal Entity</w:t>
      </w:r>
      <w:r>
        <w:rPr>
          <w:color w:val="000000" w:themeColor="text1"/>
        </w:rPr>
        <w:t xml:space="preserve"> (</w:t>
      </w:r>
      <w:r w:rsidRPr="00EE26E8">
        <w:rPr>
          <w:color w:val="000000" w:themeColor="text1"/>
          <w:highlight w:val="yellow"/>
        </w:rPr>
        <w:t>transitive</w:t>
      </w:r>
      <w:r>
        <w:rPr>
          <w:color w:val="000000" w:themeColor="text1"/>
        </w:rPr>
        <w:t>)</w:t>
      </w:r>
    </w:p>
    <w:p w14:paraId="29E4C2D3" w14:textId="77777777" w:rsidR="00EE26E8" w:rsidRDefault="00EE26E8" w:rsidP="00EE26E8">
      <w:pPr>
        <w:spacing w:after="0"/>
        <w:ind w:left="720" w:firstLine="720"/>
        <w:rPr>
          <w:color w:val="000000" w:themeColor="text1"/>
        </w:rPr>
      </w:pPr>
      <w:r w:rsidRPr="00EE26E8">
        <w:rPr>
          <w:color w:val="000000" w:themeColor="text1"/>
        </w:rPr>
        <w:t xml:space="preserve">E2 Temporal Entity. P185 ends before the end of (ends after the end of): E2 Temporal </w:t>
      </w:r>
    </w:p>
    <w:p w14:paraId="58A6EE47" w14:textId="004DC419" w:rsidR="00EE26E8" w:rsidRPr="00EE26E8" w:rsidRDefault="00EE26E8" w:rsidP="00EE26E8">
      <w:pPr>
        <w:spacing w:after="0"/>
        <w:ind w:left="720" w:firstLine="720"/>
        <w:rPr>
          <w:color w:val="000000" w:themeColor="text1"/>
        </w:rPr>
      </w:pPr>
      <w:r w:rsidRPr="00EE26E8">
        <w:rPr>
          <w:color w:val="000000" w:themeColor="text1"/>
        </w:rPr>
        <w:t>Entity</w:t>
      </w:r>
      <w:r>
        <w:rPr>
          <w:color w:val="000000" w:themeColor="text1"/>
        </w:rPr>
        <w:t xml:space="preserve"> (</w:t>
      </w:r>
      <w:r w:rsidRPr="00EE26E8">
        <w:rPr>
          <w:color w:val="000000" w:themeColor="text1"/>
          <w:highlight w:val="yellow"/>
        </w:rPr>
        <w:t>transitive</w:t>
      </w:r>
      <w:r>
        <w:rPr>
          <w:color w:val="000000" w:themeColor="text1"/>
        </w:rPr>
        <w:t>)</w:t>
      </w:r>
    </w:p>
    <w:p w14:paraId="1804F36F" w14:textId="77777777" w:rsidR="00EE26E8" w:rsidRDefault="00EE26E8" w:rsidP="00EE26E8">
      <w:pPr>
        <w:spacing w:after="0"/>
        <w:rPr>
          <w:color w:val="000000" w:themeColor="text1"/>
        </w:rPr>
      </w:pPr>
      <w:r w:rsidRPr="00EE26E8">
        <w:rPr>
          <w:color w:val="000000" w:themeColor="text1"/>
        </w:rPr>
        <w:t xml:space="preserve">Superproperty of: E2 Temporal Entity. P183 ends before the start of (starts after the end of): E2 </w:t>
      </w:r>
    </w:p>
    <w:p w14:paraId="5C2486F3" w14:textId="3CB68D8F" w:rsidR="00EE26E8" w:rsidRPr="00EE26E8" w:rsidRDefault="00EE26E8" w:rsidP="00EE26E8">
      <w:pPr>
        <w:spacing w:after="0"/>
        <w:ind w:left="1440"/>
        <w:rPr>
          <w:color w:val="000000" w:themeColor="text1"/>
        </w:rPr>
      </w:pPr>
      <w:r>
        <w:rPr>
          <w:color w:val="000000" w:themeColor="text1"/>
        </w:rPr>
        <w:t xml:space="preserve">    </w:t>
      </w:r>
      <w:r w:rsidRPr="00EE26E8">
        <w:rPr>
          <w:color w:val="000000" w:themeColor="text1"/>
        </w:rPr>
        <w:t>Temporal Entity</w:t>
      </w:r>
    </w:p>
    <w:p w14:paraId="1BF2CE6B" w14:textId="4268AD3A" w:rsidR="007243E3" w:rsidRDefault="00EE26E8" w:rsidP="00EE26E8">
      <w:pPr>
        <w:rPr>
          <w:color w:val="000000" w:themeColor="text1"/>
        </w:rPr>
      </w:pPr>
      <w:r w:rsidRPr="00EE26E8">
        <w:rPr>
          <w:color w:val="000000" w:themeColor="text1"/>
        </w:rPr>
        <w:t>Quantification:</w:t>
      </w:r>
      <w:r>
        <w:rPr>
          <w:color w:val="000000" w:themeColor="text1"/>
        </w:rPr>
        <w:t xml:space="preserve"> </w:t>
      </w:r>
      <w:r w:rsidRPr="00EE26E8">
        <w:rPr>
          <w:color w:val="000000" w:themeColor="text1"/>
        </w:rPr>
        <w:t>many to many (0,n:0,n)</w:t>
      </w:r>
    </w:p>
    <w:p w14:paraId="44CA621D" w14:textId="15F62F0B" w:rsidR="00EE26E8" w:rsidRPr="00EE26E8" w:rsidRDefault="00EE26E8" w:rsidP="00EE26E8">
      <w:pPr>
        <w:rPr>
          <w:color w:val="FF0000"/>
        </w:rPr>
      </w:pPr>
      <w:r w:rsidRPr="00EE26E8">
        <w:rPr>
          <w:color w:val="FF0000"/>
        </w:rPr>
        <w:t>This property is transitive(?)</w:t>
      </w:r>
    </w:p>
    <w:p w14:paraId="476DDB21" w14:textId="77777777" w:rsidR="006378A9" w:rsidRDefault="006378A9" w:rsidP="006378A9">
      <w:pPr>
        <w:pStyle w:val="Heading2"/>
      </w:pPr>
      <w:r>
        <w:t>P183 ends before the start of (starts after the end of)</w:t>
      </w:r>
    </w:p>
    <w:p w14:paraId="297BCB47" w14:textId="19B494B0" w:rsidR="006378A9" w:rsidRDefault="006378A9" w:rsidP="006378A9">
      <w:pPr>
        <w:spacing w:after="0"/>
      </w:pPr>
      <w:r>
        <w:t>Domain: E2 Temporal Entity</w:t>
      </w:r>
    </w:p>
    <w:p w14:paraId="56565DAF" w14:textId="309D15A6" w:rsidR="006378A9" w:rsidRDefault="006378A9" w:rsidP="006378A9">
      <w:pPr>
        <w:spacing w:after="0"/>
      </w:pPr>
      <w:r>
        <w:t>Range: E2 Temporal Entity</w:t>
      </w:r>
    </w:p>
    <w:p w14:paraId="5562B4F0" w14:textId="77777777" w:rsidR="006378A9" w:rsidRDefault="006378A9" w:rsidP="006378A9">
      <w:pPr>
        <w:spacing w:after="0"/>
      </w:pPr>
      <w:r>
        <w:t xml:space="preserve">Subproperty of: E2 Temporal Entity. P182 ends before or at the start of (starts after or with the end of): </w:t>
      </w:r>
    </w:p>
    <w:p w14:paraId="374A8124" w14:textId="46C43208" w:rsidR="006378A9" w:rsidRDefault="006378A9" w:rsidP="006378A9">
      <w:pPr>
        <w:spacing w:after="0"/>
        <w:ind w:left="720" w:firstLine="720"/>
      </w:pPr>
      <w:r>
        <w:t>E2 Temporal Entity</w:t>
      </w:r>
      <w:r>
        <w:tab/>
      </w:r>
    </w:p>
    <w:p w14:paraId="6D973AF8" w14:textId="3940CEBE" w:rsidR="006378A9" w:rsidRDefault="006378A9" w:rsidP="006378A9">
      <w:r>
        <w:t>Quantification: many to many (0,n:0,n)</w:t>
      </w:r>
    </w:p>
    <w:p w14:paraId="3BE2B570" w14:textId="41F7D348" w:rsidR="006378A9" w:rsidRDefault="006378A9" w:rsidP="006378A9">
      <w:pPr>
        <w:rPr>
          <w:color w:val="FF0000"/>
        </w:rPr>
      </w:pPr>
      <w:r>
        <w:t>This property is transitive</w:t>
      </w:r>
      <w:r w:rsidRPr="006378A9">
        <w:t>.</w:t>
      </w:r>
      <w:r>
        <w:t xml:space="preserve"> </w:t>
      </w:r>
      <w:r w:rsidRPr="00924505">
        <w:rPr>
          <w:color w:val="FF0000"/>
        </w:rPr>
        <w:t>Reflexive</w:t>
      </w:r>
      <w:r>
        <w:rPr>
          <w:color w:val="FF0000"/>
        </w:rPr>
        <w:t>?</w:t>
      </w:r>
    </w:p>
    <w:p w14:paraId="734FE31C" w14:textId="77777777" w:rsidR="008F1992" w:rsidRPr="008F1992" w:rsidRDefault="008F1992" w:rsidP="008F1992">
      <w:pPr>
        <w:pStyle w:val="Heading2"/>
      </w:pPr>
      <w:r w:rsidRPr="008F1992">
        <w:t xml:space="preserve">P184 ends before or with the end of (ends with or after the end of) </w:t>
      </w:r>
    </w:p>
    <w:p w14:paraId="5CEBD2A8" w14:textId="48939228" w:rsidR="008F1992" w:rsidRPr="008F1992" w:rsidRDefault="008F1992" w:rsidP="008F1992">
      <w:pPr>
        <w:spacing w:after="0"/>
        <w:rPr>
          <w:color w:val="000000" w:themeColor="text1"/>
        </w:rPr>
      </w:pPr>
      <w:r w:rsidRPr="008F1992">
        <w:rPr>
          <w:color w:val="000000" w:themeColor="text1"/>
        </w:rPr>
        <w:t>Domain:</w:t>
      </w:r>
      <w:r>
        <w:rPr>
          <w:color w:val="000000" w:themeColor="text1"/>
        </w:rPr>
        <w:t xml:space="preserve"> </w:t>
      </w:r>
      <w:r w:rsidRPr="008F1992">
        <w:rPr>
          <w:color w:val="000000" w:themeColor="text1"/>
        </w:rPr>
        <w:t>E2 Temporal Entity</w:t>
      </w:r>
    </w:p>
    <w:p w14:paraId="5A8FE71F" w14:textId="17DF3CE1" w:rsidR="008F1992" w:rsidRPr="008F1992" w:rsidRDefault="008F1992" w:rsidP="008F1992">
      <w:pPr>
        <w:spacing w:after="0"/>
        <w:rPr>
          <w:color w:val="000000" w:themeColor="text1"/>
        </w:rPr>
      </w:pPr>
      <w:r w:rsidRPr="008F1992">
        <w:rPr>
          <w:color w:val="000000" w:themeColor="text1"/>
        </w:rPr>
        <w:t>Range:</w:t>
      </w:r>
      <w:r>
        <w:rPr>
          <w:color w:val="000000" w:themeColor="text1"/>
        </w:rPr>
        <w:t xml:space="preserve"> </w:t>
      </w:r>
      <w:r w:rsidRPr="008F1992">
        <w:rPr>
          <w:color w:val="000000" w:themeColor="text1"/>
        </w:rPr>
        <w:t>E2 Temporal Entity</w:t>
      </w:r>
    </w:p>
    <w:p w14:paraId="32D7D565" w14:textId="77777777" w:rsidR="008F1992" w:rsidRDefault="008F1992" w:rsidP="008F1992">
      <w:pPr>
        <w:spacing w:after="0"/>
        <w:rPr>
          <w:color w:val="000000" w:themeColor="text1"/>
        </w:rPr>
      </w:pPr>
      <w:r w:rsidRPr="008F1992">
        <w:rPr>
          <w:color w:val="000000" w:themeColor="text1"/>
        </w:rPr>
        <w:t xml:space="preserve">Subproperty of: E2 Temporal Entity. P174 starts before the end of (ends after the start of): E2 Temporal </w:t>
      </w:r>
    </w:p>
    <w:p w14:paraId="3CEC80AD" w14:textId="6093F8EA" w:rsidR="008F1992" w:rsidRPr="008F1992" w:rsidRDefault="008F1992" w:rsidP="008F1992">
      <w:pPr>
        <w:spacing w:after="0"/>
        <w:ind w:left="720" w:firstLine="720"/>
        <w:rPr>
          <w:color w:val="000000" w:themeColor="text1"/>
        </w:rPr>
      </w:pPr>
      <w:r w:rsidRPr="008F1992">
        <w:rPr>
          <w:color w:val="000000" w:themeColor="text1"/>
        </w:rPr>
        <w:t>Entity</w:t>
      </w:r>
      <w:r>
        <w:rPr>
          <w:color w:val="000000" w:themeColor="text1"/>
        </w:rPr>
        <w:t xml:space="preserve"> (</w:t>
      </w:r>
      <w:r w:rsidRPr="007243E3">
        <w:rPr>
          <w:color w:val="000000" w:themeColor="text1"/>
          <w:highlight w:val="yellow"/>
        </w:rPr>
        <w:t>not transitive</w:t>
      </w:r>
      <w:r>
        <w:rPr>
          <w:color w:val="000000" w:themeColor="text1"/>
        </w:rPr>
        <w:t>)</w:t>
      </w:r>
    </w:p>
    <w:p w14:paraId="485FD39D" w14:textId="77777777" w:rsidR="008F1992" w:rsidRDefault="008F1992" w:rsidP="008F1992">
      <w:pPr>
        <w:spacing w:after="0"/>
        <w:rPr>
          <w:color w:val="000000" w:themeColor="text1"/>
        </w:rPr>
      </w:pPr>
      <w:r w:rsidRPr="008F1992">
        <w:rPr>
          <w:color w:val="000000" w:themeColor="text1"/>
        </w:rPr>
        <w:t>Superproperty of:</w:t>
      </w:r>
      <w:r>
        <w:rPr>
          <w:color w:val="000000" w:themeColor="text1"/>
        </w:rPr>
        <w:t xml:space="preserve"> </w:t>
      </w:r>
      <w:r w:rsidRPr="008F1992">
        <w:rPr>
          <w:color w:val="000000" w:themeColor="text1"/>
        </w:rPr>
        <w:t xml:space="preserve">E2 Temporal Entity. P185 ends before the end of (ends after the end of): E2 Temporal </w:t>
      </w:r>
    </w:p>
    <w:p w14:paraId="2802D46F" w14:textId="6C29CFF4" w:rsidR="008F1992" w:rsidRPr="008F1992" w:rsidRDefault="008F1992" w:rsidP="008F1992">
      <w:pPr>
        <w:spacing w:after="0"/>
        <w:ind w:left="720" w:firstLine="720"/>
        <w:rPr>
          <w:color w:val="000000" w:themeColor="text1"/>
        </w:rPr>
      </w:pPr>
      <w:r w:rsidRPr="008F1992">
        <w:rPr>
          <w:color w:val="000000" w:themeColor="text1"/>
        </w:rPr>
        <w:t>Entity</w:t>
      </w:r>
      <w:r w:rsidR="007243E3">
        <w:rPr>
          <w:color w:val="000000" w:themeColor="text1"/>
        </w:rPr>
        <w:t xml:space="preserve"> (</w:t>
      </w:r>
      <w:r w:rsidR="007243E3" w:rsidRPr="007243E3">
        <w:rPr>
          <w:color w:val="000000" w:themeColor="text1"/>
          <w:highlight w:val="yellow"/>
        </w:rPr>
        <w:t>transitive</w:t>
      </w:r>
      <w:r w:rsidR="007243E3">
        <w:rPr>
          <w:color w:val="000000" w:themeColor="text1"/>
        </w:rPr>
        <w:t>)</w:t>
      </w:r>
    </w:p>
    <w:p w14:paraId="5B7149CC" w14:textId="3606A8EE" w:rsidR="008F1992" w:rsidRDefault="008F1992" w:rsidP="008F1992">
      <w:pPr>
        <w:rPr>
          <w:color w:val="000000" w:themeColor="text1"/>
        </w:rPr>
      </w:pPr>
      <w:r w:rsidRPr="008F1992">
        <w:rPr>
          <w:color w:val="000000" w:themeColor="text1"/>
        </w:rPr>
        <w:t>Quantification:</w:t>
      </w:r>
      <w:r>
        <w:rPr>
          <w:color w:val="000000" w:themeColor="text1"/>
        </w:rPr>
        <w:t xml:space="preserve"> </w:t>
      </w:r>
      <w:r w:rsidRPr="008F1992">
        <w:rPr>
          <w:color w:val="000000" w:themeColor="text1"/>
        </w:rPr>
        <w:t>many to many (0,n:0,n)</w:t>
      </w:r>
    </w:p>
    <w:p w14:paraId="388B90CC" w14:textId="32FB5D89" w:rsidR="008F1992" w:rsidRPr="007243E3" w:rsidRDefault="007243E3" w:rsidP="008F1992">
      <w:pPr>
        <w:rPr>
          <w:color w:val="FF0000"/>
        </w:rPr>
      </w:pPr>
      <w:r w:rsidRPr="007243E3">
        <w:rPr>
          <w:color w:val="FF0000"/>
        </w:rPr>
        <w:t>Transitive in a non fuzzy model</w:t>
      </w:r>
      <w:r>
        <w:rPr>
          <w:color w:val="FF0000"/>
        </w:rPr>
        <w:t>(?)</w:t>
      </w:r>
    </w:p>
    <w:p w14:paraId="2568F029" w14:textId="77777777" w:rsidR="006378A9" w:rsidRDefault="006378A9" w:rsidP="006378A9">
      <w:pPr>
        <w:pStyle w:val="Heading2"/>
      </w:pPr>
      <w:r>
        <w:t>P185 ends before the end of (ends after the end of)</w:t>
      </w:r>
    </w:p>
    <w:p w14:paraId="261F101B" w14:textId="0E1116E7" w:rsidR="006378A9" w:rsidRDefault="006378A9" w:rsidP="006378A9">
      <w:pPr>
        <w:spacing w:after="0"/>
      </w:pPr>
      <w:r>
        <w:t>Domain: E2 Temporal Entity</w:t>
      </w:r>
    </w:p>
    <w:p w14:paraId="3F2156FC" w14:textId="151A1A6F" w:rsidR="006378A9" w:rsidRDefault="006378A9" w:rsidP="006378A9">
      <w:pPr>
        <w:spacing w:after="0"/>
      </w:pPr>
      <w:r>
        <w:t>Range: E2 Temporal Entity</w:t>
      </w:r>
    </w:p>
    <w:p w14:paraId="2363F089" w14:textId="77777777" w:rsidR="006378A9" w:rsidRDefault="006378A9" w:rsidP="006378A9">
      <w:pPr>
        <w:spacing w:after="0"/>
      </w:pPr>
      <w:r>
        <w:t xml:space="preserve">Subproperty of: E2 Temporal Entity. P184 ends before or with the end of (ends with or after the end of): </w:t>
      </w:r>
    </w:p>
    <w:p w14:paraId="594BC18E" w14:textId="7448AEB9" w:rsidR="006378A9" w:rsidRDefault="006378A9" w:rsidP="006378A9">
      <w:pPr>
        <w:spacing w:after="0"/>
        <w:ind w:left="720" w:firstLine="720"/>
      </w:pPr>
      <w:r>
        <w:t>E2 Temporal Entity</w:t>
      </w:r>
    </w:p>
    <w:p w14:paraId="0988FF6C" w14:textId="77777777" w:rsidR="006378A9" w:rsidRDefault="006378A9" w:rsidP="006378A9">
      <w:pPr>
        <w:spacing w:after="0"/>
      </w:pPr>
      <w:r>
        <w:t xml:space="preserve">Superproperty of: E2 Temporal Entity. P182 ends before or at the start of (starts after or with the end </w:t>
      </w:r>
    </w:p>
    <w:p w14:paraId="1323CD75" w14:textId="4C0F7F07" w:rsidR="006378A9" w:rsidRDefault="006378A9" w:rsidP="006378A9">
      <w:pPr>
        <w:spacing w:after="0"/>
        <w:ind w:left="720" w:firstLine="720"/>
      </w:pPr>
      <w:r>
        <w:t>of): E2 Temporal Entity</w:t>
      </w:r>
    </w:p>
    <w:p w14:paraId="064834B4" w14:textId="77F6BE45" w:rsidR="006378A9" w:rsidRDefault="006378A9" w:rsidP="006378A9">
      <w:r>
        <w:lastRenderedPageBreak/>
        <w:t>Quantification: many to many (0,n:0,n)</w:t>
      </w:r>
    </w:p>
    <w:p w14:paraId="4FEE59AC" w14:textId="4A0E8F6C" w:rsidR="004E27AB" w:rsidRDefault="004E27AB" w:rsidP="006378A9">
      <w:pPr>
        <w:rPr>
          <w:color w:val="FF0000"/>
        </w:rPr>
      </w:pPr>
      <w:r w:rsidRPr="004E27AB">
        <w:t>This property is transitive.</w:t>
      </w:r>
      <w:r>
        <w:t xml:space="preserve"> </w:t>
      </w:r>
      <w:r w:rsidRPr="00924505">
        <w:rPr>
          <w:color w:val="FF0000"/>
        </w:rPr>
        <w:t>Reflexive</w:t>
      </w:r>
      <w:r>
        <w:rPr>
          <w:color w:val="FF0000"/>
        </w:rPr>
        <w:t>?</w:t>
      </w:r>
    </w:p>
    <w:p w14:paraId="0BAEFCFD" w14:textId="77777777" w:rsidR="004E27AB" w:rsidRDefault="004E27AB" w:rsidP="004E27AB">
      <w:pPr>
        <w:pStyle w:val="Heading2"/>
      </w:pPr>
      <w:r>
        <w:t xml:space="preserve">P189 approximates (is approximated by) </w:t>
      </w:r>
    </w:p>
    <w:p w14:paraId="5E84C06C" w14:textId="7D79A629" w:rsidR="004E27AB" w:rsidRDefault="004E27AB" w:rsidP="004E27AB">
      <w:pPr>
        <w:spacing w:after="0"/>
      </w:pPr>
      <w:r>
        <w:t>Domain: E53 Place</w:t>
      </w:r>
    </w:p>
    <w:p w14:paraId="3E5C7383" w14:textId="74B1847B" w:rsidR="004E27AB" w:rsidRDefault="004E27AB" w:rsidP="004E27AB">
      <w:pPr>
        <w:spacing w:after="0"/>
      </w:pPr>
      <w:r>
        <w:t>Range: E53 Place</w:t>
      </w:r>
    </w:p>
    <w:p w14:paraId="2BA106F1" w14:textId="65002D5D" w:rsidR="004E27AB" w:rsidRDefault="004E27AB" w:rsidP="004E27AB">
      <w:r>
        <w:t>Quantification: many to many (0,n:0,n)</w:t>
      </w:r>
    </w:p>
    <w:p w14:paraId="52D93D26" w14:textId="3DFDAF08" w:rsidR="004E27AB" w:rsidRDefault="004E27AB" w:rsidP="004E27AB">
      <w:pPr>
        <w:rPr>
          <w:color w:val="FF0000"/>
        </w:rPr>
      </w:pPr>
      <w:r w:rsidRPr="004E27AB">
        <w:t>This property is not transitive.</w:t>
      </w:r>
      <w:r>
        <w:t xml:space="preserve"> </w:t>
      </w:r>
      <w:r w:rsidRPr="00924505">
        <w:rPr>
          <w:color w:val="FF0000"/>
        </w:rPr>
        <w:t>Reflexive</w:t>
      </w:r>
      <w:r>
        <w:rPr>
          <w:color w:val="FF0000"/>
        </w:rPr>
        <w:t>?</w:t>
      </w:r>
    </w:p>
    <w:p w14:paraId="1C6BCB7B" w14:textId="77777777" w:rsidR="004E27AB" w:rsidRDefault="004E27AB" w:rsidP="004E27AB">
      <w:pPr>
        <w:pStyle w:val="Heading2"/>
      </w:pPr>
      <w:r>
        <w:t>P198 holds or supports (is held or supported by)</w:t>
      </w:r>
    </w:p>
    <w:p w14:paraId="702BE557" w14:textId="01F871AF" w:rsidR="004E27AB" w:rsidRDefault="004E27AB" w:rsidP="004E27AB">
      <w:pPr>
        <w:spacing w:after="0"/>
      </w:pPr>
      <w:r>
        <w:t>Domain: E18 Physical Thing</w:t>
      </w:r>
    </w:p>
    <w:p w14:paraId="21BC1FC8" w14:textId="332DF7E1" w:rsidR="004E27AB" w:rsidRDefault="004E27AB" w:rsidP="004E27AB">
      <w:pPr>
        <w:spacing w:after="0"/>
      </w:pPr>
      <w:r>
        <w:t>Range: E18 Physical Thing</w:t>
      </w:r>
    </w:p>
    <w:p w14:paraId="4830A1C5" w14:textId="49429241" w:rsidR="004E27AB" w:rsidRDefault="004E27AB" w:rsidP="004E27AB">
      <w:r>
        <w:t>Quantification: one to many (0,n:0,n)</w:t>
      </w:r>
    </w:p>
    <w:p w14:paraId="19F1A846" w14:textId="30D1DDF5" w:rsidR="004E27AB" w:rsidRDefault="004E27AB" w:rsidP="004E27AB">
      <w:r w:rsidRPr="004E27AB">
        <w:t>This property is transitive</w:t>
      </w:r>
      <w:r>
        <w:t xml:space="preserve"> </w:t>
      </w:r>
      <w:r w:rsidRPr="00924505">
        <w:rPr>
          <w:color w:val="FF0000"/>
        </w:rPr>
        <w:t>Reflexive</w:t>
      </w:r>
      <w:r>
        <w:rPr>
          <w:color w:val="FF0000"/>
        </w:rPr>
        <w:t>?</w:t>
      </w:r>
    </w:p>
    <w:sectPr w:rsidR="004E27A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an-Emil Smith Ore" w:date="2021-10-04T21:09:00Z" w:initials="CSO">
    <w:p w14:paraId="024781B4" w14:textId="77777777" w:rsidR="005534E0" w:rsidRDefault="005534E0">
      <w:pPr>
        <w:pStyle w:val="CommentText"/>
      </w:pPr>
      <w:r>
        <w:rPr>
          <w:rStyle w:val="CommentReference"/>
        </w:rPr>
        <w:annotationRef/>
      </w:r>
      <w:r>
        <w:t>We need to clarify whether transitivity is inherited. Since it is a subproperty of P106, only the objects in  E73 being also objects of E90 can have this property.</w:t>
      </w:r>
    </w:p>
  </w:comment>
  <w:comment w:id="2" w:author="Christian-Emil Smith Ore" w:date="2021-10-05T08:31:00Z" w:initials="CSO">
    <w:p w14:paraId="3328DCE4" w14:textId="67852F0B" w:rsidR="008F1992" w:rsidRDefault="008F1992">
      <w:pPr>
        <w:pStyle w:val="CommentText"/>
      </w:pPr>
      <w:r>
        <w:rPr>
          <w:rStyle w:val="CommentReference"/>
        </w:rPr>
        <w:annotationRef/>
      </w:r>
      <w:r>
        <w:t>This is lacking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4781B4" w15:done="0"/>
  <w15:commentEx w15:paraId="3328DC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Lohit Devanagari">
    <w:altName w:val="Times New Roman"/>
    <w:charset w:val="01"/>
    <w:family w:val="auto"/>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4510"/>
    <w:multiLevelType w:val="hybridMultilevel"/>
    <w:tmpl w:val="8C04208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F3"/>
    <w:rsid w:val="0021159F"/>
    <w:rsid w:val="003373DF"/>
    <w:rsid w:val="00354B73"/>
    <w:rsid w:val="004C44FB"/>
    <w:rsid w:val="004E27AB"/>
    <w:rsid w:val="005534E0"/>
    <w:rsid w:val="00595E23"/>
    <w:rsid w:val="005D6900"/>
    <w:rsid w:val="005F1413"/>
    <w:rsid w:val="006378A9"/>
    <w:rsid w:val="006A55F3"/>
    <w:rsid w:val="006F2AD6"/>
    <w:rsid w:val="00705C85"/>
    <w:rsid w:val="007243E3"/>
    <w:rsid w:val="008F1992"/>
    <w:rsid w:val="00924505"/>
    <w:rsid w:val="009F0D33"/>
    <w:rsid w:val="00BF4FF4"/>
    <w:rsid w:val="00C524C6"/>
    <w:rsid w:val="00C62892"/>
    <w:rsid w:val="00D033C8"/>
    <w:rsid w:val="00D162DA"/>
    <w:rsid w:val="00E479B2"/>
    <w:rsid w:val="00EB6F83"/>
    <w:rsid w:val="00EE26E8"/>
    <w:rsid w:val="00EF7B7B"/>
    <w:rsid w:val="00F3411B"/>
    <w:rsid w:val="00FF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4F0E"/>
  <w15:chartTrackingRefBased/>
  <w15:docId w15:val="{386FEAF6-230A-4BC1-9230-171B6BD7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705C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5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5F3"/>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5534E0"/>
    <w:rPr>
      <w:sz w:val="16"/>
      <w:szCs w:val="16"/>
    </w:rPr>
  </w:style>
  <w:style w:type="paragraph" w:styleId="CommentText">
    <w:name w:val="annotation text"/>
    <w:basedOn w:val="Normal"/>
    <w:link w:val="CommentTextChar"/>
    <w:uiPriority w:val="99"/>
    <w:semiHidden/>
    <w:unhideWhenUsed/>
    <w:rsid w:val="005534E0"/>
    <w:pPr>
      <w:spacing w:line="240" w:lineRule="auto"/>
    </w:pPr>
    <w:rPr>
      <w:sz w:val="20"/>
      <w:szCs w:val="20"/>
    </w:rPr>
  </w:style>
  <w:style w:type="character" w:customStyle="1" w:styleId="CommentTextChar">
    <w:name w:val="Comment Text Char"/>
    <w:basedOn w:val="DefaultParagraphFont"/>
    <w:link w:val="CommentText"/>
    <w:uiPriority w:val="99"/>
    <w:semiHidden/>
    <w:rsid w:val="005534E0"/>
    <w:rPr>
      <w:sz w:val="20"/>
      <w:szCs w:val="20"/>
      <w:lang w:val="en-GB"/>
    </w:rPr>
  </w:style>
  <w:style w:type="paragraph" w:styleId="CommentSubject">
    <w:name w:val="annotation subject"/>
    <w:basedOn w:val="CommentText"/>
    <w:next w:val="CommentText"/>
    <w:link w:val="CommentSubjectChar"/>
    <w:uiPriority w:val="99"/>
    <w:semiHidden/>
    <w:unhideWhenUsed/>
    <w:rsid w:val="005534E0"/>
    <w:rPr>
      <w:b/>
      <w:bCs/>
    </w:rPr>
  </w:style>
  <w:style w:type="character" w:customStyle="1" w:styleId="CommentSubjectChar">
    <w:name w:val="Comment Subject Char"/>
    <w:basedOn w:val="CommentTextChar"/>
    <w:link w:val="CommentSubject"/>
    <w:uiPriority w:val="99"/>
    <w:semiHidden/>
    <w:rsid w:val="005534E0"/>
    <w:rPr>
      <w:b/>
      <w:bCs/>
      <w:sz w:val="20"/>
      <w:szCs w:val="20"/>
      <w:lang w:val="en-GB"/>
    </w:rPr>
  </w:style>
  <w:style w:type="paragraph" w:styleId="BalloonText">
    <w:name w:val="Balloon Text"/>
    <w:basedOn w:val="Normal"/>
    <w:link w:val="BalloonTextChar"/>
    <w:uiPriority w:val="99"/>
    <w:semiHidden/>
    <w:unhideWhenUsed/>
    <w:rsid w:val="00553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E0"/>
    <w:rPr>
      <w:rFonts w:ascii="Segoe UI" w:hAnsi="Segoe UI" w:cs="Segoe UI"/>
      <w:sz w:val="18"/>
      <w:szCs w:val="18"/>
      <w:lang w:val="en-GB"/>
    </w:rPr>
  </w:style>
  <w:style w:type="character" w:customStyle="1" w:styleId="Heading1Char">
    <w:name w:val="Heading 1 Char"/>
    <w:basedOn w:val="DefaultParagraphFont"/>
    <w:link w:val="Heading1"/>
    <w:uiPriority w:val="9"/>
    <w:rsid w:val="00705C85"/>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595E23"/>
    <w:pPr>
      <w:ind w:left="720"/>
      <w:contextualSpacing/>
    </w:pPr>
  </w:style>
  <w:style w:type="paragraph" w:customStyle="1" w:styleId="CRMDescriptionLabel">
    <w:name w:val="CRM Description Label"/>
    <w:basedOn w:val="BodyText"/>
    <w:qFormat/>
    <w:rsid w:val="00E479B2"/>
    <w:pPr>
      <w:keepNext/>
      <w:suppressAutoHyphens/>
      <w:spacing w:before="170" w:after="0" w:line="276" w:lineRule="auto"/>
    </w:pPr>
    <w:rPr>
      <w:rFonts w:ascii="Times New Roman" w:eastAsia="Noto Serif CJK SC" w:hAnsi="Times New Roman" w:cs="Lohit Devanagari"/>
      <w:kern w:val="2"/>
      <w:sz w:val="20"/>
      <w:szCs w:val="24"/>
      <w:lang w:eastAsia="zh-CN" w:bidi="hi-IN"/>
    </w:rPr>
  </w:style>
  <w:style w:type="paragraph" w:customStyle="1" w:styleId="CRMFirstOrderLogic">
    <w:name w:val="CRM First Order Logic"/>
    <w:basedOn w:val="BodyText"/>
    <w:qFormat/>
    <w:rsid w:val="00E479B2"/>
    <w:pPr>
      <w:suppressAutoHyphens/>
      <w:spacing w:after="0" w:line="276" w:lineRule="auto"/>
      <w:ind w:left="1440"/>
    </w:pPr>
    <w:rPr>
      <w:rFonts w:ascii="Times New Roman" w:eastAsia="Noto Serif CJK SC" w:hAnsi="Times New Roman" w:cs="Lohit Devanagari"/>
      <w:kern w:val="2"/>
      <w:sz w:val="20"/>
      <w:szCs w:val="24"/>
      <w:lang w:eastAsia="zh-CN" w:bidi="hi-IN"/>
    </w:rPr>
  </w:style>
  <w:style w:type="paragraph" w:styleId="BodyText">
    <w:name w:val="Body Text"/>
    <w:basedOn w:val="Normal"/>
    <w:link w:val="BodyTextChar"/>
    <w:uiPriority w:val="99"/>
    <w:semiHidden/>
    <w:unhideWhenUsed/>
    <w:rsid w:val="00E479B2"/>
    <w:pPr>
      <w:spacing w:after="120"/>
    </w:pPr>
  </w:style>
  <w:style w:type="character" w:customStyle="1" w:styleId="BodyTextChar">
    <w:name w:val="Body Text Char"/>
    <w:basedOn w:val="DefaultParagraphFont"/>
    <w:link w:val="BodyText"/>
    <w:uiPriority w:val="99"/>
    <w:semiHidden/>
    <w:rsid w:val="00E479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Tsoulouha Eleni</cp:lastModifiedBy>
  <cp:revision>2</cp:revision>
  <dcterms:created xsi:type="dcterms:W3CDTF">2021-10-05T12:49:00Z</dcterms:created>
  <dcterms:modified xsi:type="dcterms:W3CDTF">2021-10-05T12:49:00Z</dcterms:modified>
</cp:coreProperties>
</file>