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35CFA" w14:textId="77777777" w:rsidR="006C5775" w:rsidRPr="00ED370E" w:rsidRDefault="006C5775" w:rsidP="006C5775">
      <w:pPr>
        <w:pStyle w:val="Heading3"/>
      </w:pPr>
      <w:bookmarkStart w:id="0" w:name="_Toc150780964"/>
      <w:r w:rsidRPr="00ED370E">
        <w:t xml:space="preserve">Issue 316: Coreference statements for </w:t>
      </w:r>
      <w:proofErr w:type="spellStart"/>
      <w:r w:rsidRPr="00ED370E">
        <w:t>CRMinf</w:t>
      </w:r>
      <w:bookmarkEnd w:id="0"/>
      <w:proofErr w:type="spellEnd"/>
    </w:p>
    <w:p w14:paraId="3ED28F2E" w14:textId="77777777" w:rsidR="006C5775" w:rsidRPr="00ED370E" w:rsidRDefault="006C5775" w:rsidP="006C5775">
      <w:r w:rsidRPr="00ED370E">
        <w:t xml:space="preserve">MD walked the SIG through the proposal to modify the coreference statement in a way that does not create contradictions with the completely redesigned modelling constructs around I7 Belief Adoption. </w:t>
      </w:r>
    </w:p>
    <w:p w14:paraId="2ECB9F92" w14:textId="77777777" w:rsidR="006C5775" w:rsidRPr="00ED370E" w:rsidRDefault="006C5775" w:rsidP="006C5775">
      <w:r w:rsidRPr="00ED370E">
        <w:rPr>
          <w:b/>
        </w:rPr>
        <w:t>Proposal</w:t>
      </w:r>
      <w:r w:rsidRPr="00ED370E">
        <w:t xml:space="preserve">: Determine a modelling construct or a guideline concerning whatever author x meant by text y and assigning a URI to its real-world referent (to be associated with the intended meaning of y).  </w:t>
      </w:r>
    </w:p>
    <w:p w14:paraId="54B575EF" w14:textId="77777777" w:rsidR="006C5775" w:rsidRPr="00ED370E" w:rsidRDefault="006C5775" w:rsidP="006C5775">
      <w:r w:rsidRPr="00ED370E">
        <w:rPr>
          <w:b/>
        </w:rPr>
        <w:t>Discussion points</w:t>
      </w:r>
      <w:r w:rsidRPr="00ED370E">
        <w:t xml:space="preserve">: </w:t>
      </w:r>
    </w:p>
    <w:p w14:paraId="507A401E" w14:textId="77777777" w:rsidR="006C5775" w:rsidRPr="00ED370E" w:rsidRDefault="006C5775" w:rsidP="006C5775">
      <w:pPr>
        <w:pStyle w:val="ListParagraph"/>
        <w:numPr>
          <w:ilvl w:val="0"/>
          <w:numId w:val="1"/>
        </w:numPr>
      </w:pPr>
      <w:r w:rsidRPr="00ED370E">
        <w:t xml:space="preserve">An identity assumption about a number of entities (same, not same, possibly same), can be enhanced with a belief model (a justification of one’s belief concerning the identities of said objects). For any identifiable object that is mentioned in an identity assumption, it follows that it must be referenced by an instance of E73 Information Object. </w:t>
      </w:r>
    </w:p>
    <w:p w14:paraId="7CFAA71F" w14:textId="77777777" w:rsidR="006C5775" w:rsidRPr="00ED370E" w:rsidRDefault="006C5775" w:rsidP="006C5775">
      <w:pPr>
        <w:pStyle w:val="ListParagraph"/>
        <w:numPr>
          <w:ilvl w:val="0"/>
          <w:numId w:val="1"/>
        </w:numPr>
      </w:pPr>
      <w:r w:rsidRPr="00ED370E">
        <w:t xml:space="preserve">Examples needed to clarify the proposal. </w:t>
      </w:r>
    </w:p>
    <w:p w14:paraId="36EA4381" w14:textId="77777777" w:rsidR="006C5775" w:rsidRPr="00ED370E" w:rsidRDefault="006C5775" w:rsidP="006C5775">
      <w:r w:rsidRPr="00ED370E">
        <w:rPr>
          <w:b/>
        </w:rPr>
        <w:t>Decision</w:t>
      </w:r>
      <w:r w:rsidRPr="00ED370E">
        <w:t xml:space="preserve">:  </w:t>
      </w:r>
    </w:p>
    <w:p w14:paraId="542C6D6D" w14:textId="77777777" w:rsidR="006C5775" w:rsidRPr="00ED370E" w:rsidRDefault="006C5775" w:rsidP="006C5775">
      <w:pPr>
        <w:pStyle w:val="ListParagraph"/>
        <w:numPr>
          <w:ilvl w:val="0"/>
          <w:numId w:val="1"/>
        </w:numPr>
      </w:pPr>
      <w:r w:rsidRPr="00ED370E">
        <w:rPr>
          <w:b/>
        </w:rPr>
        <w:t>HW</w:t>
      </w:r>
      <w:r w:rsidRPr="00ED370E">
        <w:t xml:space="preserve">: PF, MD, AG (can provide material), AK, </w:t>
      </w:r>
      <w:proofErr w:type="spellStart"/>
      <w:r w:rsidRPr="00ED370E">
        <w:t>SdS</w:t>
      </w:r>
      <w:proofErr w:type="spellEnd"/>
      <w:r w:rsidRPr="00ED370E">
        <w:t xml:space="preserve"> (to proofread) to determine whether this relationship requires a link btw classes or if it only takes a guideline to express. And how to specify that the identity of a URI, is restricted to what it originally stood for. </w:t>
      </w:r>
    </w:p>
    <w:p w14:paraId="476EC5F7" w14:textId="77777777" w:rsidR="006C5775" w:rsidRPr="00ED370E" w:rsidRDefault="006C5775" w:rsidP="006C5775">
      <w:pPr>
        <w:pStyle w:val="ListParagraph"/>
        <w:numPr>
          <w:ilvl w:val="1"/>
          <w:numId w:val="1"/>
        </w:numPr>
      </w:pPr>
      <w:r w:rsidRPr="00ED370E">
        <w:t xml:space="preserve">Use examples of locations to examine this. </w:t>
      </w:r>
    </w:p>
    <w:p w14:paraId="7FAD66A0" w14:textId="77777777" w:rsidR="006C5775" w:rsidRPr="00ED370E" w:rsidRDefault="006C5775" w:rsidP="006C5775">
      <w:pPr>
        <w:pStyle w:val="ListParagraph"/>
        <w:numPr>
          <w:ilvl w:val="1"/>
          <w:numId w:val="1"/>
        </w:numPr>
      </w:pPr>
      <w:r w:rsidRPr="00ED370E">
        <w:t>Consider a typology applied to the URIs (especially relevant for locations)</w:t>
      </w:r>
    </w:p>
    <w:p w14:paraId="6E744DC6" w14:textId="77777777" w:rsidR="006C0313" w:rsidRDefault="006C0313"/>
    <w:sectPr w:rsidR="006C03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C5C5E"/>
    <w:multiLevelType w:val="hybridMultilevel"/>
    <w:tmpl w:val="B09A8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2113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775"/>
    <w:rsid w:val="006C0313"/>
    <w:rsid w:val="006C57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576AB"/>
  <w15:chartTrackingRefBased/>
  <w15:docId w15:val="{B139B46F-9D32-4F7F-B53E-296E608A0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775"/>
    <w:rPr>
      <w:kern w:val="0"/>
      <w:lang w:bidi="ar-SA"/>
      <w14:ligatures w14:val="none"/>
    </w:rPr>
  </w:style>
  <w:style w:type="paragraph" w:styleId="Heading3">
    <w:name w:val="heading 3"/>
    <w:basedOn w:val="Normal"/>
    <w:next w:val="Normal"/>
    <w:link w:val="Heading3Char"/>
    <w:uiPriority w:val="9"/>
    <w:unhideWhenUsed/>
    <w:qFormat/>
    <w:rsid w:val="006C57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C5775"/>
    <w:rPr>
      <w:rFonts w:asciiTheme="majorHAnsi" w:eastAsiaTheme="majorEastAsia" w:hAnsiTheme="majorHAnsi" w:cstheme="majorBidi"/>
      <w:color w:val="1F3763" w:themeColor="accent1" w:themeShade="7F"/>
      <w:kern w:val="0"/>
      <w:sz w:val="24"/>
      <w:szCs w:val="24"/>
      <w:lang w:bidi="ar-SA"/>
      <w14:ligatures w14:val="none"/>
    </w:rPr>
  </w:style>
  <w:style w:type="paragraph" w:styleId="ListParagraph">
    <w:name w:val="List Paragraph"/>
    <w:basedOn w:val="Normal"/>
    <w:uiPriority w:val="34"/>
    <w:qFormat/>
    <w:rsid w:val="006C57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1072</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Tsouloucha</dc:creator>
  <cp:keywords/>
  <dc:description/>
  <cp:lastModifiedBy>Eleni Tsouloucha</cp:lastModifiedBy>
  <cp:revision>1</cp:revision>
  <dcterms:created xsi:type="dcterms:W3CDTF">2023-12-19T12:34:00Z</dcterms:created>
  <dcterms:modified xsi:type="dcterms:W3CDTF">2023-12-19T12:34:00Z</dcterms:modified>
</cp:coreProperties>
</file>