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4EB6" w14:textId="77777777" w:rsidR="000C226A" w:rsidRDefault="000C226A" w:rsidP="000C226A">
      <w:pPr>
        <w:pStyle w:val="Heading3"/>
        <w:rPr>
          <w:rFonts w:eastAsia="Times New Roman"/>
          <w:lang w:val="en-GB" w:eastAsia="el-GR"/>
        </w:rPr>
      </w:pPr>
      <w:bookmarkStart w:id="0" w:name="_Toc67909018"/>
      <w:r>
        <w:rPr>
          <w:rFonts w:eastAsia="Times New Roman"/>
          <w:lang w:val="en-GB" w:eastAsia="el-GR"/>
        </w:rPr>
        <w:t>524: reformulate the scope note of O19 and O21.</w:t>
      </w:r>
      <w:bookmarkEnd w:id="0"/>
      <w:r>
        <w:rPr>
          <w:rFonts w:eastAsia="Times New Roman"/>
          <w:lang w:val="en-GB" w:eastAsia="el-GR"/>
        </w:rPr>
        <w:t xml:space="preserve"> </w:t>
      </w:r>
    </w:p>
    <w:p w14:paraId="31D58684" w14:textId="77777777" w:rsidR="000C226A" w:rsidRDefault="000C226A" w:rsidP="000C226A">
      <w:pPr>
        <w:rPr>
          <w:lang w:val="en-GB" w:eastAsia="el-GR"/>
        </w:rPr>
      </w:pPr>
      <w:r>
        <w:rPr>
          <w:lang w:val="en-GB" w:eastAsia="el-GR"/>
        </w:rPr>
        <w:t xml:space="preserve">The scope </w:t>
      </w:r>
      <w:proofErr w:type="gramStart"/>
      <w:r>
        <w:rPr>
          <w:lang w:val="en-GB" w:eastAsia="el-GR"/>
        </w:rPr>
        <w:t>note</w:t>
      </w:r>
      <w:proofErr w:type="gramEnd"/>
      <w:r>
        <w:rPr>
          <w:lang w:val="en-GB" w:eastAsia="el-GR"/>
        </w:rPr>
        <w:t xml:space="preserve"> for O19 encountered object (was object encountered at) changed </w:t>
      </w:r>
    </w:p>
    <w:p w14:paraId="67964D18" w14:textId="77777777" w:rsidR="000C226A" w:rsidRDefault="000C226A" w:rsidP="000C226A">
      <w:pPr>
        <w:pStyle w:val="Heading4"/>
        <w:rPr>
          <w:lang w:val="en-GB" w:eastAsia="el-GR"/>
        </w:rPr>
      </w:pPr>
      <w:r>
        <w:rPr>
          <w:lang w:val="en-GB" w:eastAsia="el-GR"/>
        </w:rPr>
        <w:t>FROM (original)</w:t>
      </w:r>
    </w:p>
    <w:p w14:paraId="0C187514" w14:textId="77777777" w:rsidR="000C226A" w:rsidRPr="000001DA" w:rsidRDefault="000C226A" w:rsidP="000C226A">
      <w:pPr>
        <w:pStyle w:val="NoSpacing"/>
        <w:rPr>
          <w:b/>
          <w:lang w:val="en-GB" w:eastAsia="el-GR"/>
        </w:rPr>
      </w:pPr>
      <w:bookmarkStart w:id="1" w:name="_Toc64974976"/>
      <w:r w:rsidRPr="000001DA">
        <w:rPr>
          <w:b/>
          <w:lang w:val="en-GB" w:eastAsia="el-GR"/>
        </w:rPr>
        <w:t>O19 encountered object (was object encountered at)</w:t>
      </w:r>
      <w:bookmarkEnd w:id="1"/>
    </w:p>
    <w:p w14:paraId="21502E33"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1C091B45"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Domain: </w:t>
      </w:r>
      <w:r w:rsidRPr="000001DA">
        <w:rPr>
          <w:rFonts w:ascii="Times New Roman" w:eastAsia="Times New Roman" w:hAnsi="Times New Roman" w:cs="Times New Roman"/>
          <w:color w:val="00000A"/>
          <w:sz w:val="20"/>
          <w:szCs w:val="24"/>
        </w:rPr>
        <w:tab/>
      </w:r>
      <w:hyperlink r:id="rId7" w:anchor="_S40_Encounter_Event" w:history="1">
        <w:r w:rsidRPr="000001DA">
          <w:rPr>
            <w:rFonts w:ascii="Times New Roman" w:eastAsia="Times New Roman" w:hAnsi="Times New Roman" w:cs="Times New Roman"/>
            <w:color w:val="0000FF"/>
            <w:sz w:val="20"/>
            <w:szCs w:val="24"/>
            <w:u w:val="single"/>
            <w:lang w:val="en-GB" w:eastAsia="el-GR"/>
          </w:rPr>
          <w:t>S19</w:t>
        </w:r>
      </w:hyperlink>
      <w:r w:rsidRPr="000001DA">
        <w:rPr>
          <w:rFonts w:ascii="Times New Roman" w:eastAsia="Times New Roman" w:hAnsi="Times New Roman" w:cs="Times New Roman"/>
          <w:color w:val="00000A"/>
          <w:sz w:val="20"/>
          <w:szCs w:val="24"/>
          <w:lang w:val="en-GB" w:eastAsia="el-GR"/>
        </w:rPr>
        <w:t xml:space="preserve"> Encounter Event</w:t>
      </w:r>
    </w:p>
    <w:p w14:paraId="2467D725"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Range: </w:t>
      </w:r>
      <w:r w:rsidRPr="000001DA">
        <w:rPr>
          <w:rFonts w:ascii="Times New Roman" w:eastAsia="Times New Roman" w:hAnsi="Times New Roman" w:cs="Times New Roman"/>
          <w:color w:val="00000A"/>
          <w:sz w:val="20"/>
          <w:szCs w:val="24"/>
        </w:rPr>
        <w:tab/>
      </w:r>
      <w:hyperlink r:id="rId8" w:anchor="_E12_Production_" w:history="1">
        <w:r w:rsidRPr="000001DA">
          <w:rPr>
            <w:rFonts w:ascii="Times New Roman" w:eastAsia="Times New Roman" w:hAnsi="Times New Roman" w:cs="Times New Roman"/>
            <w:color w:val="0000FF"/>
            <w:sz w:val="20"/>
            <w:szCs w:val="24"/>
            <w:u w:val="single"/>
            <w:lang w:val="en-GB" w:eastAsia="el-GR"/>
          </w:rPr>
          <w:t>E18</w:t>
        </w:r>
      </w:hyperlink>
      <w:r w:rsidRPr="000001DA">
        <w:rPr>
          <w:rFonts w:ascii="Times New Roman" w:eastAsia="Times New Roman" w:hAnsi="Times New Roman" w:cs="Times New Roman"/>
          <w:color w:val="00000A"/>
          <w:sz w:val="20"/>
          <w:szCs w:val="24"/>
        </w:rPr>
        <w:t xml:space="preserve"> Physical Thing</w:t>
      </w:r>
    </w:p>
    <w:p w14:paraId="3EB57F4F" w14:textId="77777777" w:rsidR="000C226A" w:rsidRPr="000001DA" w:rsidRDefault="000C226A" w:rsidP="000C226A">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0001DA">
        <w:rPr>
          <w:rFonts w:ascii="Times New Roman" w:eastAsia="Times New Roman" w:hAnsi="Times New Roman" w:cs="Times New Roman"/>
          <w:color w:val="00000A"/>
          <w:sz w:val="20"/>
          <w:szCs w:val="20"/>
          <w:lang w:val="en-GB" w:eastAsia="el-GR"/>
        </w:rPr>
        <w:t>Quantification:</w:t>
      </w:r>
      <w:r w:rsidRPr="000001DA">
        <w:rPr>
          <w:rFonts w:ascii="Times New Roman" w:eastAsia="Times New Roman" w:hAnsi="Times New Roman" w:cs="Times New Roman"/>
          <w:color w:val="00000A"/>
          <w:sz w:val="20"/>
          <w:szCs w:val="20"/>
          <w:lang w:val="en-GB" w:eastAsia="el-GR"/>
        </w:rPr>
        <w:tab/>
        <w:t>many to many, necessary (</w:t>
      </w:r>
      <w:proofErr w:type="gramStart"/>
      <w:r w:rsidRPr="000001DA">
        <w:rPr>
          <w:rFonts w:ascii="Times New Roman" w:eastAsia="Times New Roman" w:hAnsi="Times New Roman" w:cs="Times New Roman"/>
          <w:color w:val="00000A"/>
          <w:sz w:val="20"/>
          <w:szCs w:val="20"/>
          <w:lang w:val="en-GB" w:eastAsia="el-GR"/>
        </w:rPr>
        <w:t>1,n</w:t>
      </w:r>
      <w:proofErr w:type="gramEnd"/>
      <w:r w:rsidRPr="000001DA">
        <w:rPr>
          <w:rFonts w:ascii="Times New Roman" w:eastAsia="Times New Roman" w:hAnsi="Times New Roman" w:cs="Times New Roman"/>
          <w:color w:val="00000A"/>
          <w:sz w:val="20"/>
          <w:szCs w:val="20"/>
          <w:lang w:val="en-GB" w:eastAsia="el-GR"/>
        </w:rPr>
        <w:t>:0,n)</w:t>
      </w:r>
    </w:p>
    <w:p w14:paraId="53E1BD82"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16300CD4" w14:textId="77777777" w:rsidR="000C226A" w:rsidRPr="000001DA" w:rsidRDefault="000C226A" w:rsidP="000C226A">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Scope note:</w:t>
      </w:r>
      <w:r w:rsidRPr="000001DA">
        <w:rPr>
          <w:rFonts w:ascii="Times New Roman" w:eastAsia="Times New Roman" w:hAnsi="Times New Roman" w:cs="Times New Roman"/>
          <w:color w:val="00000A"/>
          <w:sz w:val="20"/>
          <w:szCs w:val="24"/>
        </w:rPr>
        <w:tab/>
        <w:t xml:space="preserve">This property associates an instance of S19 Encounter Event with an instance of E18 Physical </w:t>
      </w:r>
    </w:p>
    <w:p w14:paraId="4C68EA5F" w14:textId="77777777" w:rsidR="000C226A" w:rsidRPr="000001DA" w:rsidRDefault="000C226A" w:rsidP="000C226A">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ab/>
        <w:t xml:space="preserve">Thing that has been found. </w:t>
      </w:r>
    </w:p>
    <w:p w14:paraId="6FF411AE"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Examples: </w:t>
      </w:r>
      <w:r w:rsidRPr="000001DA">
        <w:rPr>
          <w:rFonts w:ascii="Times New Roman" w:eastAsia="Times New Roman" w:hAnsi="Times New Roman" w:cs="Times New Roman"/>
          <w:color w:val="00000A"/>
          <w:sz w:val="20"/>
          <w:szCs w:val="24"/>
        </w:rPr>
        <w:tab/>
      </w:r>
    </w:p>
    <w:p w14:paraId="015731E2" w14:textId="77777777" w:rsidR="000C226A" w:rsidRPr="000001DA" w:rsidRDefault="000C226A" w:rsidP="000C226A">
      <w:pPr>
        <w:widowControl w:val="0"/>
        <w:numPr>
          <w:ilvl w:val="0"/>
          <w:numId w:val="1"/>
        </w:numPr>
        <w:suppressAutoHyphens/>
        <w:spacing w:after="0" w:line="240" w:lineRule="auto"/>
        <w:jc w:val="both"/>
        <w:rPr>
          <w:rFonts w:ascii="Times New Roman" w:eastAsia="Times New Roman" w:hAnsi="Times New Roman" w:cs="Times New Roman"/>
          <w:color w:val="00000A"/>
          <w:sz w:val="20"/>
          <w:szCs w:val="24"/>
          <w:lang w:eastAsia="el-GR"/>
        </w:rPr>
      </w:pPr>
      <w:r w:rsidRPr="000001DA">
        <w:rPr>
          <w:rFonts w:ascii="Times New Roman" w:eastAsia="Times New Roman" w:hAnsi="Times New Roman" w:cs="Times New Roman"/>
          <w:color w:val="00000A"/>
          <w:sz w:val="20"/>
          <w:szCs w:val="24"/>
          <w:lang w:eastAsia="el-GR"/>
        </w:rPr>
        <w:t xml:space="preserve">The preservation followed the in situ finding (S19) that </w:t>
      </w:r>
      <w:r w:rsidRPr="000001DA">
        <w:rPr>
          <w:rFonts w:ascii="Times New Roman" w:eastAsia="Times New Roman" w:hAnsi="Times New Roman" w:cs="Times New Roman"/>
          <w:i/>
          <w:color w:val="00000A"/>
          <w:sz w:val="20"/>
          <w:szCs w:val="20"/>
          <w:lang w:eastAsia="el-GR"/>
        </w:rPr>
        <w:t>has found</w:t>
      </w:r>
      <w:r w:rsidRPr="000001DA">
        <w:rPr>
          <w:rFonts w:ascii="Times New Roman" w:eastAsia="Times New Roman" w:hAnsi="Times New Roman" w:cs="Times New Roman"/>
          <w:color w:val="00000A"/>
          <w:sz w:val="20"/>
          <w:szCs w:val="20"/>
          <w:lang w:eastAsia="el-GR"/>
        </w:rPr>
        <w:t>/</w:t>
      </w:r>
      <w:r w:rsidRPr="000001DA">
        <w:rPr>
          <w:rFonts w:ascii="Times New Roman" w:eastAsia="Times New Roman" w:hAnsi="Times New Roman" w:cs="Times New Roman"/>
          <w:color w:val="00000A"/>
          <w:sz w:val="20"/>
          <w:szCs w:val="24"/>
          <w:lang w:eastAsia="el-GR"/>
        </w:rPr>
        <w:t>detected</w:t>
      </w:r>
      <w:r w:rsidRPr="000001DA">
        <w:rPr>
          <w:rFonts w:ascii="Times New Roman" w:eastAsia="Times New Roman" w:hAnsi="Times New Roman" w:cs="Times New Roman"/>
          <w:color w:val="00000A"/>
          <w:sz w:val="20"/>
          <w:szCs w:val="20"/>
          <w:lang w:eastAsia="el-GR"/>
        </w:rPr>
        <w:t xml:space="preserve"> the </w:t>
      </w:r>
      <w:r w:rsidRPr="000001DA">
        <w:rPr>
          <w:rFonts w:ascii="Times New Roman" w:eastAsia="Times New Roman" w:hAnsi="Times New Roman" w:cs="Times New Roman"/>
          <w:color w:val="00000A"/>
          <w:sz w:val="20"/>
          <w:szCs w:val="24"/>
          <w:lang w:eastAsia="el-GR"/>
        </w:rPr>
        <w:t xml:space="preserve">18 arrowheads (E18) from </w:t>
      </w:r>
      <w:proofErr w:type="spellStart"/>
      <w:r w:rsidRPr="000001DA">
        <w:rPr>
          <w:rFonts w:ascii="Times New Roman" w:eastAsia="Times New Roman" w:hAnsi="Times New Roman" w:cs="Times New Roman"/>
          <w:color w:val="00000A"/>
          <w:sz w:val="20"/>
          <w:szCs w:val="24"/>
          <w:lang w:eastAsia="el-GR"/>
        </w:rPr>
        <w:t>Lerna</w:t>
      </w:r>
      <w:proofErr w:type="spellEnd"/>
      <w:r w:rsidRPr="000001DA">
        <w:rPr>
          <w:rFonts w:ascii="Times New Roman" w:eastAsia="Times New Roman" w:hAnsi="Times New Roman" w:cs="Times New Roman"/>
          <w:color w:val="00000A"/>
          <w:sz w:val="20"/>
          <w:szCs w:val="24"/>
          <w:lang w:eastAsia="el-GR"/>
        </w:rPr>
        <w:t xml:space="preserve"> in Argolis in 1994. </w:t>
      </w:r>
    </w:p>
    <w:p w14:paraId="09214D59" w14:textId="77777777" w:rsidR="000C226A" w:rsidRPr="000001DA" w:rsidRDefault="000C226A" w:rsidP="000C226A">
      <w:pPr>
        <w:widowControl w:val="0"/>
        <w:suppressAutoHyphens/>
        <w:spacing w:after="0" w:line="240" w:lineRule="auto"/>
        <w:ind w:left="1800"/>
        <w:jc w:val="both"/>
        <w:rPr>
          <w:rFonts w:ascii="Times New Roman" w:eastAsia="Times New Roman" w:hAnsi="Times New Roman" w:cs="Times New Roman"/>
          <w:color w:val="00000A"/>
          <w:sz w:val="20"/>
          <w:szCs w:val="24"/>
          <w:lang w:eastAsia="el-GR"/>
        </w:rPr>
      </w:pPr>
    </w:p>
    <w:p w14:paraId="5DA1032F" w14:textId="77777777" w:rsidR="000C226A" w:rsidRPr="000001DA"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lang w:val="en-GB" w:eastAsia="el-GR"/>
        </w:rPr>
        <w:t xml:space="preserve">In First Order Logic: </w:t>
      </w:r>
    </w:p>
    <w:p w14:paraId="0503FBBB"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0001DA">
        <w:rPr>
          <w:rFonts w:ascii="Times New Roman" w:eastAsia="Times New Roman" w:hAnsi="Times New Roman" w:cs="Times New Roman"/>
          <w:color w:val="00000A"/>
          <w:sz w:val="20"/>
          <w:szCs w:val="20"/>
          <w:lang w:eastAsia="el-GR"/>
        </w:rPr>
        <w:tab/>
      </w:r>
      <w:r w:rsidRPr="000001DA">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O19(</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S19(x)</w:t>
      </w:r>
    </w:p>
    <w:p w14:paraId="04DCE20B" w14:textId="77777777" w:rsidR="000C226A" w:rsidRPr="00721DE3" w:rsidRDefault="000C226A" w:rsidP="000C226A">
      <w:pPr>
        <w:suppressAutoHyphens/>
        <w:spacing w:after="0" w:line="240" w:lineRule="auto"/>
        <w:jc w:val="both"/>
        <w:rPr>
          <w:rFonts w:ascii="Times New Roman" w:eastAsia="Times New Roman" w:hAnsi="Times New Roman" w:cs="Times New Roman"/>
          <w:color w:val="00000A"/>
          <w:sz w:val="20"/>
          <w:szCs w:val="24"/>
          <w:lang w:val="es-ES" w:eastAsia="el-GR"/>
        </w:rPr>
      </w:pPr>
      <w:r w:rsidRPr="00840493">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ab/>
      </w:r>
      <w:r w:rsidRPr="00721DE3">
        <w:rPr>
          <w:rFonts w:ascii="Times New Roman" w:eastAsia="Times New Roman" w:hAnsi="Times New Roman" w:cs="Times New Roman"/>
          <w:color w:val="00000A"/>
          <w:sz w:val="20"/>
          <w:szCs w:val="20"/>
          <w:lang w:val="es-ES" w:eastAsia="el-GR"/>
        </w:rPr>
        <w:t>O19(</w:t>
      </w:r>
      <w:proofErr w:type="gramStart"/>
      <w:r w:rsidRPr="00721DE3">
        <w:rPr>
          <w:rFonts w:ascii="Times New Roman" w:eastAsia="Times New Roman" w:hAnsi="Times New Roman" w:cs="Times New Roman"/>
          <w:color w:val="00000A"/>
          <w:sz w:val="20"/>
          <w:szCs w:val="20"/>
          <w:lang w:val="es-ES" w:eastAsia="el-GR"/>
        </w:rPr>
        <w:t>x,y</w:t>
      </w:r>
      <w:proofErr w:type="gramEnd"/>
      <w:r w:rsidRPr="00721DE3">
        <w:rPr>
          <w:rFonts w:ascii="Times New Roman" w:eastAsia="Times New Roman" w:hAnsi="Times New Roman" w:cs="Times New Roman"/>
          <w:color w:val="00000A"/>
          <w:sz w:val="20"/>
          <w:szCs w:val="20"/>
          <w:lang w:val="es-ES" w:eastAsia="el-GR"/>
        </w:rPr>
        <w:t xml:space="preserve">) </w:t>
      </w:r>
      <w:r w:rsidRPr="00721DE3">
        <w:rPr>
          <w:rFonts w:ascii="Cambria Math" w:eastAsia="Times New Roman" w:hAnsi="Cambria Math" w:cs="Cambria Math"/>
          <w:color w:val="00000A"/>
          <w:sz w:val="20"/>
          <w:szCs w:val="20"/>
          <w:lang w:val="es-ES" w:eastAsia="el-GR"/>
        </w:rPr>
        <w:t>⊃</w:t>
      </w:r>
      <w:r w:rsidRPr="00721DE3">
        <w:rPr>
          <w:rFonts w:ascii="Times New Roman" w:eastAsia="Times New Roman" w:hAnsi="Times New Roman" w:cs="Times New Roman"/>
          <w:color w:val="00000A"/>
          <w:sz w:val="20"/>
          <w:szCs w:val="20"/>
          <w:lang w:val="es-ES" w:eastAsia="el-GR"/>
        </w:rPr>
        <w:t xml:space="preserve"> E18(y)</w:t>
      </w:r>
    </w:p>
    <w:p w14:paraId="28D880D0" w14:textId="77777777" w:rsidR="000C226A" w:rsidRPr="00721DE3" w:rsidRDefault="000C226A" w:rsidP="000C226A">
      <w:pPr>
        <w:rPr>
          <w:lang w:val="es-ES" w:eastAsia="el-GR"/>
        </w:rPr>
      </w:pPr>
    </w:p>
    <w:p w14:paraId="14D2639D" w14:textId="77777777" w:rsidR="000C226A" w:rsidRPr="00840493" w:rsidRDefault="000C226A" w:rsidP="000C226A">
      <w:pPr>
        <w:pStyle w:val="Heading4"/>
        <w:rPr>
          <w:lang w:val="es-ES" w:eastAsia="el-GR"/>
        </w:rPr>
      </w:pPr>
      <w:r w:rsidRPr="00840493">
        <w:rPr>
          <w:lang w:val="es-ES" w:eastAsia="el-GR"/>
        </w:rPr>
        <w:t>TO (</w:t>
      </w:r>
      <w:proofErr w:type="spellStart"/>
      <w:r w:rsidRPr="00840493">
        <w:rPr>
          <w:lang w:val="es-ES" w:eastAsia="el-GR"/>
        </w:rPr>
        <w:t>revised</w:t>
      </w:r>
      <w:proofErr w:type="spellEnd"/>
      <w:r w:rsidRPr="00840493">
        <w:rPr>
          <w:lang w:val="es-ES" w:eastAsia="el-GR"/>
        </w:rPr>
        <w:t>)</w:t>
      </w:r>
    </w:p>
    <w:p w14:paraId="66442C6A" w14:textId="77777777" w:rsidR="000C226A" w:rsidRPr="000001DA" w:rsidRDefault="000C226A" w:rsidP="000C226A">
      <w:pPr>
        <w:pStyle w:val="NoSpacing"/>
        <w:rPr>
          <w:b/>
          <w:lang w:val="en-GB" w:eastAsia="el-GR"/>
        </w:rPr>
      </w:pPr>
      <w:r w:rsidRPr="000001DA">
        <w:rPr>
          <w:b/>
          <w:lang w:val="en-GB" w:eastAsia="el-GR"/>
        </w:rPr>
        <w:t>O19 encountered object (was object encountered at)</w:t>
      </w:r>
    </w:p>
    <w:p w14:paraId="6068C90E"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2EF6032A"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Domain: </w:t>
      </w:r>
      <w:r w:rsidRPr="000001DA">
        <w:rPr>
          <w:rFonts w:ascii="Times New Roman" w:eastAsia="Times New Roman" w:hAnsi="Times New Roman" w:cs="Times New Roman"/>
          <w:color w:val="00000A"/>
          <w:sz w:val="20"/>
          <w:szCs w:val="24"/>
        </w:rPr>
        <w:tab/>
      </w:r>
      <w:hyperlink r:id="rId9" w:anchor="_S40_Encounter_Event" w:history="1">
        <w:r w:rsidRPr="000001DA">
          <w:rPr>
            <w:rFonts w:ascii="Times New Roman" w:eastAsia="Times New Roman" w:hAnsi="Times New Roman" w:cs="Times New Roman"/>
            <w:color w:val="0000FF"/>
            <w:sz w:val="20"/>
            <w:szCs w:val="24"/>
            <w:u w:val="single"/>
            <w:lang w:val="en-GB" w:eastAsia="el-GR"/>
          </w:rPr>
          <w:t>S19</w:t>
        </w:r>
      </w:hyperlink>
      <w:r w:rsidRPr="000001DA">
        <w:rPr>
          <w:rFonts w:ascii="Times New Roman" w:eastAsia="Times New Roman" w:hAnsi="Times New Roman" w:cs="Times New Roman"/>
          <w:color w:val="00000A"/>
          <w:sz w:val="20"/>
          <w:szCs w:val="24"/>
          <w:lang w:val="en-GB" w:eastAsia="el-GR"/>
        </w:rPr>
        <w:t xml:space="preserve"> Encounter Event</w:t>
      </w:r>
    </w:p>
    <w:p w14:paraId="2EE43D5F"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Range: </w:t>
      </w:r>
      <w:r w:rsidRPr="000001DA">
        <w:rPr>
          <w:rFonts w:ascii="Times New Roman" w:eastAsia="Times New Roman" w:hAnsi="Times New Roman" w:cs="Times New Roman"/>
          <w:color w:val="00000A"/>
          <w:sz w:val="20"/>
          <w:szCs w:val="24"/>
        </w:rPr>
        <w:tab/>
      </w:r>
      <w:hyperlink r:id="rId10" w:anchor="_E12_Production_" w:history="1">
        <w:r w:rsidRPr="000001DA">
          <w:rPr>
            <w:rFonts w:ascii="Times New Roman" w:eastAsia="Times New Roman" w:hAnsi="Times New Roman" w:cs="Times New Roman"/>
            <w:color w:val="0000FF"/>
            <w:sz w:val="20"/>
            <w:szCs w:val="24"/>
            <w:u w:val="single"/>
            <w:lang w:val="en-GB" w:eastAsia="el-GR"/>
          </w:rPr>
          <w:t>E18</w:t>
        </w:r>
      </w:hyperlink>
      <w:r w:rsidRPr="000001DA">
        <w:rPr>
          <w:rFonts w:ascii="Times New Roman" w:eastAsia="Times New Roman" w:hAnsi="Times New Roman" w:cs="Times New Roman"/>
          <w:color w:val="00000A"/>
          <w:sz w:val="20"/>
          <w:szCs w:val="24"/>
        </w:rPr>
        <w:t xml:space="preserve"> Physical Thing</w:t>
      </w:r>
    </w:p>
    <w:p w14:paraId="05133A8F" w14:textId="77777777" w:rsidR="000C226A" w:rsidRPr="000001DA" w:rsidRDefault="000C226A" w:rsidP="000C226A">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0001DA">
        <w:rPr>
          <w:rFonts w:ascii="Times New Roman" w:eastAsia="Times New Roman" w:hAnsi="Times New Roman" w:cs="Times New Roman"/>
          <w:color w:val="00000A"/>
          <w:sz w:val="20"/>
          <w:szCs w:val="20"/>
          <w:lang w:val="en-GB" w:eastAsia="el-GR"/>
        </w:rPr>
        <w:t>Quantification:</w:t>
      </w:r>
      <w:r w:rsidRPr="000001DA">
        <w:rPr>
          <w:rFonts w:ascii="Times New Roman" w:eastAsia="Times New Roman" w:hAnsi="Times New Roman" w:cs="Times New Roman"/>
          <w:color w:val="00000A"/>
          <w:sz w:val="20"/>
          <w:szCs w:val="20"/>
          <w:lang w:val="en-GB" w:eastAsia="el-GR"/>
        </w:rPr>
        <w:tab/>
        <w:t>many to many, necessary (</w:t>
      </w:r>
      <w:proofErr w:type="gramStart"/>
      <w:r w:rsidRPr="000001DA">
        <w:rPr>
          <w:rFonts w:ascii="Times New Roman" w:eastAsia="Times New Roman" w:hAnsi="Times New Roman" w:cs="Times New Roman"/>
          <w:color w:val="00000A"/>
          <w:sz w:val="20"/>
          <w:szCs w:val="20"/>
          <w:lang w:val="en-GB" w:eastAsia="el-GR"/>
        </w:rPr>
        <w:t>1,n</w:t>
      </w:r>
      <w:proofErr w:type="gramEnd"/>
      <w:r w:rsidRPr="000001DA">
        <w:rPr>
          <w:rFonts w:ascii="Times New Roman" w:eastAsia="Times New Roman" w:hAnsi="Times New Roman" w:cs="Times New Roman"/>
          <w:color w:val="00000A"/>
          <w:sz w:val="20"/>
          <w:szCs w:val="20"/>
          <w:lang w:val="en-GB" w:eastAsia="el-GR"/>
        </w:rPr>
        <w:t>:0,n)</w:t>
      </w:r>
    </w:p>
    <w:p w14:paraId="4DBA39A5"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7C424388" w14:textId="77777777" w:rsidR="000C226A" w:rsidRPr="000001DA" w:rsidRDefault="000C226A" w:rsidP="000C226A">
      <w:pPr>
        <w:widowControl w:val="0"/>
        <w:shd w:val="clear" w:color="auto" w:fill="FFFFFF" w:themeFill="background1"/>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Scope note:</w:t>
      </w:r>
      <w:r w:rsidRPr="000001DA">
        <w:rPr>
          <w:rFonts w:ascii="Times New Roman" w:eastAsia="Times New Roman" w:hAnsi="Times New Roman" w:cs="Times New Roman"/>
          <w:color w:val="00000A"/>
          <w:sz w:val="20"/>
          <w:szCs w:val="24"/>
        </w:rPr>
        <w:tab/>
        <w:t xml:space="preserve">This property associates an instance of S19 Encounter Event with an instance of E18 Physical Thing that was encountered or observed as present during the event.  </w:t>
      </w:r>
    </w:p>
    <w:p w14:paraId="1525BB62"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Examples: </w:t>
      </w:r>
      <w:r w:rsidRPr="000001DA">
        <w:rPr>
          <w:rFonts w:ascii="Times New Roman" w:eastAsia="Times New Roman" w:hAnsi="Times New Roman" w:cs="Times New Roman"/>
          <w:color w:val="00000A"/>
          <w:sz w:val="20"/>
          <w:szCs w:val="24"/>
        </w:rPr>
        <w:tab/>
      </w:r>
    </w:p>
    <w:p w14:paraId="6392658F" w14:textId="77777777" w:rsidR="000C226A" w:rsidRPr="000001DA" w:rsidRDefault="000C226A" w:rsidP="000C226A">
      <w:pPr>
        <w:widowControl w:val="0"/>
        <w:numPr>
          <w:ilvl w:val="0"/>
          <w:numId w:val="1"/>
        </w:numPr>
        <w:suppressAutoHyphens/>
        <w:spacing w:after="0" w:line="240" w:lineRule="auto"/>
        <w:jc w:val="both"/>
        <w:rPr>
          <w:rFonts w:ascii="Times New Roman" w:eastAsia="Times New Roman" w:hAnsi="Times New Roman" w:cs="Times New Roman"/>
          <w:color w:val="00000A"/>
          <w:sz w:val="20"/>
          <w:szCs w:val="24"/>
          <w:lang w:eastAsia="el-GR"/>
        </w:rPr>
      </w:pPr>
      <w:r w:rsidRPr="000001DA">
        <w:rPr>
          <w:rFonts w:ascii="Times New Roman" w:eastAsia="Times New Roman" w:hAnsi="Times New Roman" w:cs="Times New Roman"/>
          <w:color w:val="00000A"/>
          <w:sz w:val="20"/>
          <w:szCs w:val="24"/>
          <w:lang w:eastAsia="el-GR"/>
        </w:rPr>
        <w:t xml:space="preserve">The preservation followed the in situ finding (S19) that </w:t>
      </w:r>
      <w:r w:rsidRPr="000001DA">
        <w:rPr>
          <w:rFonts w:ascii="Times New Roman" w:eastAsia="Times New Roman" w:hAnsi="Times New Roman" w:cs="Times New Roman"/>
          <w:i/>
          <w:color w:val="00000A"/>
          <w:sz w:val="20"/>
          <w:szCs w:val="20"/>
          <w:lang w:eastAsia="el-GR"/>
        </w:rPr>
        <w:t>has found</w:t>
      </w:r>
      <w:r w:rsidRPr="000001DA">
        <w:rPr>
          <w:rFonts w:ascii="Times New Roman" w:eastAsia="Times New Roman" w:hAnsi="Times New Roman" w:cs="Times New Roman"/>
          <w:color w:val="00000A"/>
          <w:sz w:val="20"/>
          <w:szCs w:val="20"/>
          <w:lang w:eastAsia="el-GR"/>
        </w:rPr>
        <w:t>/</w:t>
      </w:r>
      <w:r w:rsidRPr="000001DA">
        <w:rPr>
          <w:rFonts w:ascii="Times New Roman" w:eastAsia="Times New Roman" w:hAnsi="Times New Roman" w:cs="Times New Roman"/>
          <w:color w:val="00000A"/>
          <w:sz w:val="20"/>
          <w:szCs w:val="24"/>
          <w:lang w:eastAsia="el-GR"/>
        </w:rPr>
        <w:t>detected</w:t>
      </w:r>
      <w:r w:rsidRPr="000001DA">
        <w:rPr>
          <w:rFonts w:ascii="Times New Roman" w:eastAsia="Times New Roman" w:hAnsi="Times New Roman" w:cs="Times New Roman"/>
          <w:color w:val="00000A"/>
          <w:sz w:val="20"/>
          <w:szCs w:val="20"/>
          <w:lang w:eastAsia="el-GR"/>
        </w:rPr>
        <w:t xml:space="preserve"> the </w:t>
      </w:r>
      <w:r w:rsidRPr="000001DA">
        <w:rPr>
          <w:rFonts w:ascii="Times New Roman" w:eastAsia="Times New Roman" w:hAnsi="Times New Roman" w:cs="Times New Roman"/>
          <w:color w:val="00000A"/>
          <w:sz w:val="20"/>
          <w:szCs w:val="24"/>
          <w:lang w:eastAsia="el-GR"/>
        </w:rPr>
        <w:t xml:space="preserve">18 arrowheads (E18) from </w:t>
      </w:r>
      <w:proofErr w:type="spellStart"/>
      <w:r w:rsidRPr="000001DA">
        <w:rPr>
          <w:rFonts w:ascii="Times New Roman" w:eastAsia="Times New Roman" w:hAnsi="Times New Roman" w:cs="Times New Roman"/>
          <w:color w:val="00000A"/>
          <w:sz w:val="20"/>
          <w:szCs w:val="24"/>
          <w:lang w:eastAsia="el-GR"/>
        </w:rPr>
        <w:t>Lerna</w:t>
      </w:r>
      <w:proofErr w:type="spellEnd"/>
      <w:r w:rsidRPr="000001DA">
        <w:rPr>
          <w:rFonts w:ascii="Times New Roman" w:eastAsia="Times New Roman" w:hAnsi="Times New Roman" w:cs="Times New Roman"/>
          <w:color w:val="00000A"/>
          <w:sz w:val="20"/>
          <w:szCs w:val="24"/>
          <w:lang w:eastAsia="el-GR"/>
        </w:rPr>
        <w:t xml:space="preserve"> in Argolis in 1994</w:t>
      </w:r>
      <w:r w:rsidRPr="000001DA">
        <w:rPr>
          <w:rFonts w:ascii="Times New Roman" w:eastAsia="Times New Roman" w:hAnsi="Times New Roman" w:cs="Times New Roman"/>
          <w:color w:val="00000A"/>
          <w:sz w:val="20"/>
          <w:szCs w:val="24"/>
          <w:vertAlign w:val="superscript"/>
          <w:lang w:eastAsia="el-GR"/>
        </w:rPr>
        <w:footnoteReference w:id="1"/>
      </w:r>
      <w:r w:rsidRPr="000001DA">
        <w:rPr>
          <w:rFonts w:ascii="Times New Roman" w:eastAsia="Times New Roman" w:hAnsi="Times New Roman" w:cs="Times New Roman"/>
          <w:color w:val="00000A"/>
          <w:sz w:val="20"/>
          <w:szCs w:val="24"/>
          <w:lang w:eastAsia="el-GR"/>
        </w:rPr>
        <w:t xml:space="preserve">. </w:t>
      </w:r>
    </w:p>
    <w:p w14:paraId="024EF951" w14:textId="77777777" w:rsidR="000C226A" w:rsidRPr="000001DA" w:rsidRDefault="000C226A" w:rsidP="000C226A">
      <w:pPr>
        <w:widowControl w:val="0"/>
        <w:suppressAutoHyphens/>
        <w:spacing w:after="0" w:line="240" w:lineRule="auto"/>
        <w:ind w:left="1800"/>
        <w:jc w:val="both"/>
        <w:rPr>
          <w:rFonts w:ascii="Times New Roman" w:eastAsia="Times New Roman" w:hAnsi="Times New Roman" w:cs="Times New Roman"/>
          <w:color w:val="00000A"/>
          <w:sz w:val="20"/>
          <w:szCs w:val="24"/>
          <w:lang w:eastAsia="el-GR"/>
        </w:rPr>
      </w:pPr>
    </w:p>
    <w:p w14:paraId="2ABF4E27" w14:textId="77777777" w:rsidR="000C226A" w:rsidRPr="000001DA"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lang w:val="en-GB" w:eastAsia="el-GR"/>
        </w:rPr>
        <w:t xml:space="preserve">In First Order Logic: </w:t>
      </w:r>
    </w:p>
    <w:p w14:paraId="0825EAB7"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0001DA">
        <w:rPr>
          <w:rFonts w:ascii="Times New Roman" w:eastAsia="Times New Roman" w:hAnsi="Times New Roman" w:cs="Times New Roman"/>
          <w:color w:val="00000A"/>
          <w:sz w:val="20"/>
          <w:szCs w:val="20"/>
          <w:lang w:eastAsia="el-GR"/>
        </w:rPr>
        <w:tab/>
      </w:r>
      <w:r w:rsidRPr="000001DA">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O19(</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S19(x)</w:t>
      </w:r>
    </w:p>
    <w:p w14:paraId="31AA2FF8"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840493">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ab/>
        <w:t>O19(</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E18(y)</w:t>
      </w:r>
    </w:p>
    <w:p w14:paraId="68FF0D7D" w14:textId="77777777" w:rsidR="000C226A" w:rsidRPr="00840493" w:rsidRDefault="000C226A" w:rsidP="000C226A">
      <w:pPr>
        <w:rPr>
          <w:lang w:eastAsia="el-GR"/>
        </w:rPr>
      </w:pPr>
    </w:p>
    <w:p w14:paraId="1BB570CB" w14:textId="77777777" w:rsidR="000C226A" w:rsidRDefault="000C226A" w:rsidP="000C226A">
      <w:pPr>
        <w:rPr>
          <w:lang w:val="en-GB" w:eastAsia="el-GR"/>
        </w:rPr>
      </w:pPr>
      <w:r>
        <w:rPr>
          <w:lang w:val="en-GB" w:eastAsia="el-GR"/>
        </w:rPr>
        <w:t xml:space="preserve">The scope </w:t>
      </w:r>
      <w:proofErr w:type="gramStart"/>
      <w:r>
        <w:rPr>
          <w:lang w:val="en-GB" w:eastAsia="el-GR"/>
        </w:rPr>
        <w:t>note</w:t>
      </w:r>
      <w:proofErr w:type="gramEnd"/>
      <w:r>
        <w:rPr>
          <w:lang w:val="en-GB" w:eastAsia="el-GR"/>
        </w:rPr>
        <w:t xml:space="preserve"> of O21 encountered at (witnessed encounter) changed </w:t>
      </w:r>
    </w:p>
    <w:p w14:paraId="1AB4E34E"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r w:rsidRPr="005A1725">
        <w:rPr>
          <w:b/>
          <w:lang w:val="en-GB" w:eastAsia="el-GR"/>
        </w:rPr>
        <w:t>O21 encountered at (witnessed encounter)</w:t>
      </w:r>
    </w:p>
    <w:p w14:paraId="2880ECB9" w14:textId="77777777" w:rsidR="000C226A" w:rsidRPr="005A1725" w:rsidRDefault="000C226A" w:rsidP="000C226A">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rPr>
        <w:t xml:space="preserve">Domain: </w:t>
      </w:r>
      <w:r w:rsidRPr="005A1725">
        <w:rPr>
          <w:rFonts w:ascii="Times New Roman" w:eastAsia="Times New Roman" w:hAnsi="Times New Roman" w:cs="Times New Roman"/>
          <w:color w:val="00000A"/>
          <w:sz w:val="20"/>
          <w:szCs w:val="24"/>
        </w:rPr>
        <w:tab/>
      </w:r>
      <w:hyperlink r:id="rId11" w:anchor="_S40_Encounter_Event" w:history="1">
        <w:r w:rsidRPr="005A1725">
          <w:rPr>
            <w:rFonts w:ascii="Times New Roman" w:eastAsia="Times New Roman" w:hAnsi="Times New Roman" w:cs="Times New Roman"/>
            <w:color w:val="0000FF"/>
            <w:sz w:val="20"/>
            <w:szCs w:val="24"/>
            <w:u w:val="single"/>
            <w:lang w:val="en-GB" w:eastAsia="el-GR"/>
          </w:rPr>
          <w:t>S19</w:t>
        </w:r>
      </w:hyperlink>
      <w:r w:rsidRPr="005A1725">
        <w:rPr>
          <w:rFonts w:ascii="Times New Roman" w:eastAsia="Times New Roman" w:hAnsi="Times New Roman" w:cs="Times New Roman"/>
          <w:color w:val="00000A"/>
          <w:sz w:val="20"/>
          <w:szCs w:val="24"/>
          <w:lang w:val="en-GB" w:eastAsia="el-GR"/>
        </w:rPr>
        <w:t xml:space="preserve"> Encounter Event</w:t>
      </w:r>
    </w:p>
    <w:p w14:paraId="75063053" w14:textId="77777777" w:rsidR="000C226A" w:rsidRPr="005A1725" w:rsidRDefault="000C226A" w:rsidP="000C226A">
      <w:pPr>
        <w:widowControl w:val="0"/>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rPr>
        <w:t xml:space="preserve">Range: </w:t>
      </w:r>
      <w:r w:rsidRPr="005A1725">
        <w:rPr>
          <w:rFonts w:ascii="Times New Roman" w:eastAsia="Times New Roman" w:hAnsi="Times New Roman" w:cs="Times New Roman"/>
          <w:color w:val="00000A"/>
          <w:sz w:val="20"/>
          <w:szCs w:val="24"/>
        </w:rPr>
        <w:tab/>
      </w:r>
      <w:r w:rsidRPr="005A1725">
        <w:rPr>
          <w:rFonts w:ascii="Times New Roman" w:eastAsia="Times New Roman" w:hAnsi="Times New Roman" w:cs="Times New Roman"/>
          <w:color w:val="00000A"/>
          <w:sz w:val="20"/>
          <w:szCs w:val="24"/>
        </w:rPr>
        <w:tab/>
      </w:r>
      <w:hyperlink r:id="rId12" w:anchor="_E53_Place" w:history="1">
        <w:r w:rsidRPr="005A1725">
          <w:rPr>
            <w:rFonts w:ascii="Times New Roman" w:eastAsia="Times New Roman" w:hAnsi="Times New Roman" w:cs="Times New Roman"/>
            <w:color w:val="0000FF"/>
            <w:sz w:val="20"/>
            <w:szCs w:val="24"/>
            <w:u w:val="single"/>
            <w:lang w:val="en-GB" w:eastAsia="el-GR"/>
          </w:rPr>
          <w:t>E53</w:t>
        </w:r>
      </w:hyperlink>
      <w:r w:rsidRPr="005A1725">
        <w:rPr>
          <w:rFonts w:ascii="Times New Roman" w:eastAsia="Times New Roman" w:hAnsi="Times New Roman" w:cs="Times New Roman"/>
          <w:color w:val="00000A"/>
          <w:sz w:val="20"/>
          <w:szCs w:val="24"/>
        </w:rPr>
        <w:t xml:space="preserve"> Place</w:t>
      </w:r>
    </w:p>
    <w:p w14:paraId="0978C60F" w14:textId="77777777" w:rsidR="000C226A" w:rsidRPr="005A1725" w:rsidRDefault="000C226A" w:rsidP="000C226A">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5A1725">
        <w:rPr>
          <w:rFonts w:ascii="Times New Roman" w:eastAsia="Times New Roman" w:hAnsi="Times New Roman" w:cs="Times New Roman"/>
          <w:color w:val="00000A"/>
          <w:sz w:val="20"/>
          <w:szCs w:val="20"/>
          <w:lang w:val="en-GB" w:eastAsia="el-GR"/>
        </w:rPr>
        <w:t>Quantification:</w:t>
      </w:r>
      <w:r w:rsidRPr="005A1725">
        <w:rPr>
          <w:rFonts w:ascii="Times New Roman" w:eastAsia="Times New Roman" w:hAnsi="Times New Roman" w:cs="Times New Roman"/>
          <w:color w:val="00000A"/>
          <w:sz w:val="20"/>
          <w:szCs w:val="20"/>
          <w:lang w:val="en-GB" w:eastAsia="el-GR"/>
        </w:rPr>
        <w:tab/>
        <w:t>many to many, necessary (</w:t>
      </w:r>
      <w:proofErr w:type="gramStart"/>
      <w:r w:rsidRPr="005A1725">
        <w:rPr>
          <w:rFonts w:ascii="Times New Roman" w:eastAsia="Times New Roman" w:hAnsi="Times New Roman" w:cs="Times New Roman"/>
          <w:color w:val="00000A"/>
          <w:sz w:val="20"/>
          <w:szCs w:val="20"/>
          <w:lang w:val="en-GB" w:eastAsia="el-GR"/>
        </w:rPr>
        <w:t>1,n</w:t>
      </w:r>
      <w:proofErr w:type="gramEnd"/>
      <w:r w:rsidRPr="005A1725">
        <w:rPr>
          <w:rFonts w:ascii="Times New Roman" w:eastAsia="Times New Roman" w:hAnsi="Times New Roman" w:cs="Times New Roman"/>
          <w:color w:val="00000A"/>
          <w:sz w:val="20"/>
          <w:szCs w:val="20"/>
          <w:lang w:val="en-GB" w:eastAsia="el-GR"/>
        </w:rPr>
        <w:t>:0,n)</w:t>
      </w:r>
    </w:p>
    <w:p w14:paraId="7952E21F" w14:textId="77777777" w:rsidR="000C226A" w:rsidRPr="005A1725" w:rsidRDefault="000C226A" w:rsidP="000C226A">
      <w:pPr>
        <w:widowControl w:val="0"/>
        <w:suppressAutoHyphens/>
        <w:spacing w:after="0" w:line="240" w:lineRule="auto"/>
        <w:rPr>
          <w:rFonts w:ascii="Times New Roman" w:eastAsia="Times New Roman" w:hAnsi="Times New Roman" w:cs="Times New Roman"/>
          <w:color w:val="00000A"/>
          <w:sz w:val="20"/>
          <w:szCs w:val="24"/>
        </w:rPr>
      </w:pPr>
    </w:p>
    <w:p w14:paraId="7BB9B3B2" w14:textId="77777777" w:rsidR="000C226A" w:rsidRPr="005A1725"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rPr>
        <w:t>Scope note:</w:t>
      </w:r>
      <w:r w:rsidRPr="005A1725">
        <w:rPr>
          <w:rFonts w:ascii="Times New Roman" w:eastAsia="Times New Roman" w:hAnsi="Times New Roman" w:cs="Times New Roman"/>
          <w:color w:val="00000A"/>
          <w:sz w:val="20"/>
          <w:szCs w:val="24"/>
        </w:rPr>
        <w:tab/>
        <w:t xml:space="preserve">This property associates an instance of S19 Encounter Event with an instance of E53 Place at which an encounter event found things. It identifies the narrower spatial location in which a thing was found at. This </w:t>
      </w:r>
      <w:proofErr w:type="spellStart"/>
      <w:r w:rsidRPr="005A1725">
        <w:rPr>
          <w:rFonts w:ascii="Times New Roman" w:eastAsia="Times New Roman" w:hAnsi="Times New Roman" w:cs="Times New Roman"/>
          <w:color w:val="00000A"/>
          <w:sz w:val="20"/>
          <w:szCs w:val="24"/>
        </w:rPr>
        <w:t>maybe</w:t>
      </w:r>
      <w:proofErr w:type="spellEnd"/>
      <w:r w:rsidRPr="005A1725">
        <w:rPr>
          <w:rFonts w:ascii="Times New Roman" w:eastAsia="Times New Roman" w:hAnsi="Times New Roman" w:cs="Times New Roman"/>
          <w:color w:val="00000A"/>
          <w:sz w:val="20"/>
          <w:szCs w:val="24"/>
        </w:rPr>
        <w:t xml:space="preserve"> known or given in absolute terms or relative to the thing found. It describes a position within the area in which the instance of the encounter event occurred and found something. </w:t>
      </w:r>
    </w:p>
    <w:p w14:paraId="1E2FBE5C" w14:textId="77777777" w:rsidR="000C226A" w:rsidRPr="005A1725"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val="en-GB" w:eastAsia="el-GR"/>
        </w:rPr>
        <w:t>Examples:</w:t>
      </w:r>
      <w:r w:rsidRPr="005A1725">
        <w:rPr>
          <w:rFonts w:ascii="Times New Roman" w:eastAsia="Times New Roman" w:hAnsi="Times New Roman" w:cs="Times New Roman"/>
          <w:color w:val="00000A"/>
          <w:sz w:val="20"/>
          <w:szCs w:val="24"/>
          <w:lang w:val="en-GB" w:eastAsia="el-GR"/>
        </w:rPr>
        <w:tab/>
      </w:r>
    </w:p>
    <w:p w14:paraId="28A68B4B" w14:textId="77777777" w:rsidR="000C226A" w:rsidRPr="005A1725" w:rsidRDefault="000C226A" w:rsidP="000C226A">
      <w:pPr>
        <w:widowControl w:val="0"/>
        <w:numPr>
          <w:ilvl w:val="0"/>
          <w:numId w:val="2"/>
        </w:num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eastAsia="el-GR"/>
        </w:rPr>
        <w:lastRenderedPageBreak/>
        <w:t>The “</w:t>
      </w:r>
      <w:proofErr w:type="gramStart"/>
      <w:r w:rsidRPr="005A1725">
        <w:rPr>
          <w:rFonts w:ascii="Times New Roman" w:eastAsia="Times New Roman" w:hAnsi="Times New Roman" w:cs="Times New Roman"/>
          <w:color w:val="00000A"/>
          <w:sz w:val="20"/>
          <w:szCs w:val="24"/>
          <w:lang w:eastAsia="el-GR"/>
        </w:rPr>
        <w:t>urn:catalog</w:t>
      </w:r>
      <w:proofErr w:type="gramEnd"/>
      <w:r w:rsidRPr="005A1725">
        <w:rPr>
          <w:rFonts w:ascii="Times New Roman" w:eastAsia="Times New Roman" w:hAnsi="Times New Roman" w:cs="Times New Roman"/>
          <w:color w:val="00000A"/>
          <w:sz w:val="20"/>
          <w:szCs w:val="24"/>
          <w:lang w:eastAsia="el-GR"/>
        </w:rPr>
        <w:t xml:space="preserve">:IOL:POLY:Sphaerosyllis-levantina-ALA-IL-7-Oct.2009” (S19) </w:t>
      </w:r>
      <w:r w:rsidRPr="005A1725">
        <w:rPr>
          <w:rFonts w:ascii="Times New Roman" w:eastAsia="Times New Roman" w:hAnsi="Times New Roman" w:cs="Times New Roman"/>
          <w:i/>
          <w:color w:val="00000A"/>
          <w:sz w:val="20"/>
          <w:szCs w:val="24"/>
          <w:lang w:eastAsia="el-GR"/>
        </w:rPr>
        <w:t xml:space="preserve">has found at </w:t>
      </w:r>
      <w:r w:rsidRPr="005A1725">
        <w:rPr>
          <w:rFonts w:ascii="Times New Roman" w:eastAsia="Times New Roman" w:hAnsi="Times New Roman" w:cs="Times New Roman"/>
          <w:color w:val="00000A"/>
          <w:sz w:val="20"/>
          <w:szCs w:val="24"/>
          <w:lang w:eastAsia="el-GR"/>
        </w:rPr>
        <w:t>Haifa Bay (E53).</w:t>
      </w:r>
    </w:p>
    <w:p w14:paraId="183A74BF" w14:textId="77777777" w:rsidR="000C226A" w:rsidRPr="005A1725"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159D7538" w14:textId="77777777" w:rsidR="000C226A" w:rsidRPr="005A1725"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val="en-GB" w:eastAsia="el-GR"/>
        </w:rPr>
        <w:t xml:space="preserve">In First Order Logic: </w:t>
      </w:r>
    </w:p>
    <w:p w14:paraId="54A690CD"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5A1725">
        <w:rPr>
          <w:rFonts w:ascii="Times New Roman" w:eastAsia="Times New Roman" w:hAnsi="Times New Roman" w:cs="Times New Roman"/>
          <w:color w:val="00000A"/>
          <w:sz w:val="20"/>
          <w:szCs w:val="20"/>
          <w:lang w:eastAsia="el-GR"/>
        </w:rPr>
        <w:tab/>
      </w:r>
      <w:r w:rsidRPr="005A1725">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O21(</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S19(x)</w:t>
      </w:r>
    </w:p>
    <w:p w14:paraId="150DEFCD" w14:textId="77777777" w:rsidR="000C226A" w:rsidRPr="00721DE3" w:rsidRDefault="000C226A" w:rsidP="000C226A">
      <w:pPr>
        <w:suppressAutoHyphens/>
        <w:spacing w:after="0" w:line="240" w:lineRule="auto"/>
        <w:jc w:val="both"/>
        <w:rPr>
          <w:rFonts w:ascii="Times New Roman" w:eastAsia="Times New Roman" w:hAnsi="Times New Roman" w:cs="Times New Roman"/>
          <w:color w:val="00000A"/>
          <w:sz w:val="20"/>
          <w:szCs w:val="24"/>
          <w:lang w:val="es-ES" w:eastAsia="el-GR"/>
        </w:rPr>
      </w:pPr>
      <w:r w:rsidRPr="00840493">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ab/>
      </w:r>
      <w:r w:rsidRPr="00721DE3">
        <w:rPr>
          <w:rFonts w:ascii="Times New Roman" w:eastAsia="Times New Roman" w:hAnsi="Times New Roman" w:cs="Times New Roman"/>
          <w:color w:val="00000A"/>
          <w:sz w:val="20"/>
          <w:szCs w:val="20"/>
          <w:lang w:val="es-ES" w:eastAsia="el-GR"/>
        </w:rPr>
        <w:t>O21(</w:t>
      </w:r>
      <w:proofErr w:type="gramStart"/>
      <w:r w:rsidRPr="00721DE3">
        <w:rPr>
          <w:rFonts w:ascii="Times New Roman" w:eastAsia="Times New Roman" w:hAnsi="Times New Roman" w:cs="Times New Roman"/>
          <w:color w:val="00000A"/>
          <w:sz w:val="20"/>
          <w:szCs w:val="20"/>
          <w:lang w:val="es-ES" w:eastAsia="el-GR"/>
        </w:rPr>
        <w:t>x,y</w:t>
      </w:r>
      <w:proofErr w:type="gramEnd"/>
      <w:r w:rsidRPr="00721DE3">
        <w:rPr>
          <w:rFonts w:ascii="Times New Roman" w:eastAsia="Times New Roman" w:hAnsi="Times New Roman" w:cs="Times New Roman"/>
          <w:color w:val="00000A"/>
          <w:sz w:val="20"/>
          <w:szCs w:val="20"/>
          <w:lang w:val="es-ES" w:eastAsia="el-GR"/>
        </w:rPr>
        <w:t xml:space="preserve">) </w:t>
      </w:r>
      <w:r w:rsidRPr="00721DE3">
        <w:rPr>
          <w:rFonts w:ascii="Cambria Math" w:eastAsia="Times New Roman" w:hAnsi="Cambria Math" w:cs="Cambria Math"/>
          <w:color w:val="00000A"/>
          <w:sz w:val="20"/>
          <w:szCs w:val="20"/>
          <w:lang w:val="es-ES" w:eastAsia="el-GR"/>
        </w:rPr>
        <w:t>⊃</w:t>
      </w:r>
      <w:r w:rsidRPr="00721DE3">
        <w:rPr>
          <w:rFonts w:ascii="Times New Roman" w:eastAsia="Times New Roman" w:hAnsi="Times New Roman" w:cs="Times New Roman"/>
          <w:color w:val="00000A"/>
          <w:sz w:val="20"/>
          <w:szCs w:val="20"/>
          <w:lang w:val="es-ES" w:eastAsia="el-GR"/>
        </w:rPr>
        <w:t xml:space="preserve"> E53(y)</w:t>
      </w:r>
    </w:p>
    <w:p w14:paraId="52B55174" w14:textId="77777777" w:rsidR="000C226A" w:rsidRPr="00721DE3" w:rsidRDefault="000C226A" w:rsidP="000C226A">
      <w:pPr>
        <w:rPr>
          <w:lang w:val="es-ES" w:eastAsia="el-GR"/>
        </w:rPr>
      </w:pPr>
    </w:p>
    <w:p w14:paraId="1102C202" w14:textId="77777777" w:rsidR="000C226A" w:rsidRPr="00840493" w:rsidRDefault="000C226A" w:rsidP="000C226A">
      <w:pPr>
        <w:pStyle w:val="Heading4"/>
        <w:rPr>
          <w:lang w:val="es-ES" w:eastAsia="el-GR"/>
        </w:rPr>
      </w:pPr>
      <w:r w:rsidRPr="00840493">
        <w:rPr>
          <w:lang w:val="es-ES" w:eastAsia="el-GR"/>
        </w:rPr>
        <w:t>TO (</w:t>
      </w:r>
      <w:proofErr w:type="spellStart"/>
      <w:r w:rsidRPr="00840493">
        <w:rPr>
          <w:lang w:val="es-ES" w:eastAsia="el-GR"/>
        </w:rPr>
        <w:t>revised</w:t>
      </w:r>
      <w:proofErr w:type="spellEnd"/>
      <w:r w:rsidRPr="00840493">
        <w:rPr>
          <w:lang w:val="es-ES" w:eastAsia="el-GR"/>
        </w:rPr>
        <w:t>)</w:t>
      </w:r>
    </w:p>
    <w:p w14:paraId="31D98BA9" w14:textId="77777777" w:rsidR="000C226A" w:rsidRPr="000001DA" w:rsidRDefault="000C226A" w:rsidP="000C226A">
      <w:pPr>
        <w:pStyle w:val="NoSpacing"/>
        <w:rPr>
          <w:b/>
          <w:lang w:val="en-GB" w:eastAsia="el-GR"/>
        </w:rPr>
      </w:pPr>
      <w:r w:rsidRPr="005A1725">
        <w:rPr>
          <w:b/>
          <w:lang w:val="en-GB" w:eastAsia="el-GR"/>
        </w:rPr>
        <w:t>O21 encountered at (witnessed encounter)</w:t>
      </w:r>
    </w:p>
    <w:p w14:paraId="01CFB06F"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17B0443B"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Domain: </w:t>
      </w:r>
      <w:r w:rsidRPr="000001DA">
        <w:rPr>
          <w:rFonts w:ascii="Times New Roman" w:eastAsia="Times New Roman" w:hAnsi="Times New Roman" w:cs="Times New Roman"/>
          <w:color w:val="00000A"/>
          <w:sz w:val="20"/>
          <w:szCs w:val="24"/>
        </w:rPr>
        <w:tab/>
      </w:r>
      <w:hyperlink r:id="rId13" w:anchor="_S40_Encounter_Event" w:history="1">
        <w:r w:rsidRPr="000001DA">
          <w:rPr>
            <w:rFonts w:ascii="Times New Roman" w:eastAsia="Times New Roman" w:hAnsi="Times New Roman" w:cs="Times New Roman"/>
            <w:color w:val="0000FF"/>
            <w:sz w:val="20"/>
            <w:szCs w:val="24"/>
            <w:u w:val="single"/>
            <w:lang w:val="en-GB" w:eastAsia="el-GR"/>
          </w:rPr>
          <w:t>S19</w:t>
        </w:r>
      </w:hyperlink>
      <w:r w:rsidRPr="000001DA">
        <w:rPr>
          <w:rFonts w:ascii="Times New Roman" w:eastAsia="Times New Roman" w:hAnsi="Times New Roman" w:cs="Times New Roman"/>
          <w:color w:val="00000A"/>
          <w:sz w:val="20"/>
          <w:szCs w:val="24"/>
          <w:lang w:val="en-GB" w:eastAsia="el-GR"/>
        </w:rPr>
        <w:t xml:space="preserve"> Encounter Event</w:t>
      </w:r>
    </w:p>
    <w:p w14:paraId="60363DDC"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 xml:space="preserve">Range: </w:t>
      </w:r>
      <w:r w:rsidRPr="000001DA">
        <w:rPr>
          <w:rFonts w:ascii="Times New Roman" w:eastAsia="Times New Roman" w:hAnsi="Times New Roman" w:cs="Times New Roman"/>
          <w:color w:val="00000A"/>
          <w:sz w:val="20"/>
          <w:szCs w:val="24"/>
        </w:rPr>
        <w:tab/>
      </w:r>
      <w:hyperlink r:id="rId14" w:anchor="_E12_Production_" w:history="1">
        <w:r w:rsidRPr="000001DA">
          <w:rPr>
            <w:rFonts w:ascii="Times New Roman" w:eastAsia="Times New Roman" w:hAnsi="Times New Roman" w:cs="Times New Roman"/>
            <w:color w:val="0000FF"/>
            <w:sz w:val="20"/>
            <w:szCs w:val="24"/>
            <w:u w:val="single"/>
            <w:lang w:val="en-GB" w:eastAsia="el-GR"/>
          </w:rPr>
          <w:t>E18</w:t>
        </w:r>
      </w:hyperlink>
      <w:r w:rsidRPr="000001DA">
        <w:rPr>
          <w:rFonts w:ascii="Times New Roman" w:eastAsia="Times New Roman" w:hAnsi="Times New Roman" w:cs="Times New Roman"/>
          <w:color w:val="00000A"/>
          <w:sz w:val="20"/>
          <w:szCs w:val="24"/>
        </w:rPr>
        <w:t xml:space="preserve"> Physical Thing</w:t>
      </w:r>
    </w:p>
    <w:p w14:paraId="1BF01B22" w14:textId="77777777" w:rsidR="000C226A" w:rsidRPr="000001DA" w:rsidRDefault="000C226A" w:rsidP="000C226A">
      <w:pPr>
        <w:suppressAutoHyphens/>
        <w:spacing w:after="0" w:line="240" w:lineRule="auto"/>
        <w:ind w:left="1418" w:hanging="1418"/>
        <w:rPr>
          <w:rFonts w:ascii="Times New Roman" w:eastAsia="Times New Roman" w:hAnsi="Times New Roman" w:cs="Times New Roman"/>
          <w:color w:val="00000A"/>
          <w:sz w:val="20"/>
          <w:szCs w:val="20"/>
          <w:lang w:val="en-GB" w:eastAsia="el-GR"/>
        </w:rPr>
      </w:pPr>
      <w:r w:rsidRPr="000001DA">
        <w:rPr>
          <w:rFonts w:ascii="Times New Roman" w:eastAsia="Times New Roman" w:hAnsi="Times New Roman" w:cs="Times New Roman"/>
          <w:color w:val="00000A"/>
          <w:sz w:val="20"/>
          <w:szCs w:val="20"/>
          <w:lang w:val="en-GB" w:eastAsia="el-GR"/>
        </w:rPr>
        <w:t>Quantification:</w:t>
      </w:r>
      <w:r w:rsidRPr="000001DA">
        <w:rPr>
          <w:rFonts w:ascii="Times New Roman" w:eastAsia="Times New Roman" w:hAnsi="Times New Roman" w:cs="Times New Roman"/>
          <w:color w:val="00000A"/>
          <w:sz w:val="20"/>
          <w:szCs w:val="20"/>
          <w:lang w:val="en-GB" w:eastAsia="el-GR"/>
        </w:rPr>
        <w:tab/>
        <w:t>many to many, necessary (</w:t>
      </w:r>
      <w:proofErr w:type="gramStart"/>
      <w:r w:rsidRPr="000001DA">
        <w:rPr>
          <w:rFonts w:ascii="Times New Roman" w:eastAsia="Times New Roman" w:hAnsi="Times New Roman" w:cs="Times New Roman"/>
          <w:color w:val="00000A"/>
          <w:sz w:val="20"/>
          <w:szCs w:val="20"/>
          <w:lang w:val="en-GB" w:eastAsia="el-GR"/>
        </w:rPr>
        <w:t>1,n</w:t>
      </w:r>
      <w:proofErr w:type="gramEnd"/>
      <w:r w:rsidRPr="000001DA">
        <w:rPr>
          <w:rFonts w:ascii="Times New Roman" w:eastAsia="Times New Roman" w:hAnsi="Times New Roman" w:cs="Times New Roman"/>
          <w:color w:val="00000A"/>
          <w:sz w:val="20"/>
          <w:szCs w:val="20"/>
          <w:lang w:val="en-GB" w:eastAsia="el-GR"/>
        </w:rPr>
        <w:t>:0,n)</w:t>
      </w:r>
    </w:p>
    <w:p w14:paraId="654DA4A4" w14:textId="77777777" w:rsidR="000C226A" w:rsidRPr="000001DA"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6EB217BE" w14:textId="77777777" w:rsidR="000C226A" w:rsidRPr="000001DA" w:rsidRDefault="000C226A" w:rsidP="000C226A">
      <w:pPr>
        <w:widowControl w:val="0"/>
        <w:suppressAutoHyphens/>
        <w:spacing w:after="0" w:line="240" w:lineRule="auto"/>
        <w:ind w:left="1418" w:hanging="1418"/>
        <w:rPr>
          <w:rFonts w:ascii="Times New Roman" w:eastAsia="Times New Roman" w:hAnsi="Times New Roman" w:cs="Times New Roman"/>
          <w:color w:val="00000A"/>
          <w:sz w:val="20"/>
          <w:szCs w:val="24"/>
          <w:lang w:val="en-GB" w:eastAsia="el-GR"/>
        </w:rPr>
      </w:pPr>
      <w:r w:rsidRPr="000001DA">
        <w:rPr>
          <w:rFonts w:ascii="Times New Roman" w:eastAsia="Times New Roman" w:hAnsi="Times New Roman" w:cs="Times New Roman"/>
          <w:color w:val="00000A"/>
          <w:sz w:val="20"/>
          <w:szCs w:val="24"/>
        </w:rPr>
        <w:t>Scope note:</w:t>
      </w:r>
      <w:r w:rsidRPr="000001DA">
        <w:rPr>
          <w:rFonts w:ascii="Times New Roman" w:eastAsia="Times New Roman" w:hAnsi="Times New Roman" w:cs="Times New Roman"/>
          <w:color w:val="00000A"/>
          <w:sz w:val="20"/>
          <w:szCs w:val="24"/>
        </w:rPr>
        <w:tab/>
      </w:r>
      <w:r w:rsidRPr="005A1725">
        <w:rPr>
          <w:rFonts w:ascii="Times New Roman" w:eastAsia="Times New Roman" w:hAnsi="Times New Roman" w:cs="Times New Roman"/>
          <w:color w:val="00000A"/>
          <w:sz w:val="20"/>
          <w:szCs w:val="24"/>
        </w:rPr>
        <w:t>This property associates an instance of S19 Encounter Event with an instance of E53 Place at which the things, which were encountered, were observed to be present. This may be given in absolute terms or in terms relative to the observed thing. The associated place must be within the boundaries of the E53 Place at which the S19 Encounter Event took place, if that has been given.</w:t>
      </w:r>
      <w:r w:rsidRPr="000001DA">
        <w:rPr>
          <w:rFonts w:ascii="Times New Roman" w:eastAsia="Times New Roman" w:hAnsi="Times New Roman" w:cs="Times New Roman"/>
          <w:color w:val="00000A"/>
          <w:sz w:val="20"/>
          <w:szCs w:val="24"/>
        </w:rPr>
        <w:t xml:space="preserve">  </w:t>
      </w:r>
    </w:p>
    <w:p w14:paraId="4145D101" w14:textId="77777777" w:rsidR="000C226A" w:rsidRPr="005A1725"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val="en-GB" w:eastAsia="el-GR"/>
        </w:rPr>
        <w:t>Examples:</w:t>
      </w:r>
      <w:r w:rsidRPr="005A1725">
        <w:rPr>
          <w:rFonts w:ascii="Times New Roman" w:eastAsia="Times New Roman" w:hAnsi="Times New Roman" w:cs="Times New Roman"/>
          <w:color w:val="00000A"/>
          <w:sz w:val="20"/>
          <w:szCs w:val="24"/>
          <w:lang w:val="en-GB" w:eastAsia="el-GR"/>
        </w:rPr>
        <w:tab/>
      </w:r>
    </w:p>
    <w:p w14:paraId="2E6FEC4E" w14:textId="77777777" w:rsidR="000C226A" w:rsidRPr="005A1725" w:rsidRDefault="000C226A" w:rsidP="000C226A">
      <w:pPr>
        <w:widowControl w:val="0"/>
        <w:numPr>
          <w:ilvl w:val="0"/>
          <w:numId w:val="2"/>
        </w:num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eastAsia="el-GR"/>
        </w:rPr>
        <w:t>The “</w:t>
      </w:r>
      <w:proofErr w:type="gramStart"/>
      <w:r w:rsidRPr="005A1725">
        <w:rPr>
          <w:rFonts w:ascii="Times New Roman" w:eastAsia="Times New Roman" w:hAnsi="Times New Roman" w:cs="Times New Roman"/>
          <w:color w:val="00000A"/>
          <w:sz w:val="20"/>
          <w:szCs w:val="24"/>
          <w:lang w:eastAsia="el-GR"/>
        </w:rPr>
        <w:t>urn:catalog</w:t>
      </w:r>
      <w:proofErr w:type="gramEnd"/>
      <w:r w:rsidRPr="005A1725">
        <w:rPr>
          <w:rFonts w:ascii="Times New Roman" w:eastAsia="Times New Roman" w:hAnsi="Times New Roman" w:cs="Times New Roman"/>
          <w:color w:val="00000A"/>
          <w:sz w:val="20"/>
          <w:szCs w:val="24"/>
          <w:lang w:eastAsia="el-GR"/>
        </w:rPr>
        <w:t xml:space="preserve">:IOL:POLY:Sphaerosyllis-levantina-ALA-IL-7-Oct.2009” (S19) </w:t>
      </w:r>
      <w:r w:rsidRPr="005A1725">
        <w:rPr>
          <w:rFonts w:ascii="Times New Roman" w:eastAsia="Times New Roman" w:hAnsi="Times New Roman" w:cs="Times New Roman"/>
          <w:i/>
          <w:color w:val="00000A"/>
          <w:sz w:val="20"/>
          <w:szCs w:val="24"/>
          <w:lang w:eastAsia="el-GR"/>
        </w:rPr>
        <w:t xml:space="preserve">has found at </w:t>
      </w:r>
      <w:r w:rsidRPr="005A1725">
        <w:rPr>
          <w:rFonts w:ascii="Times New Roman" w:eastAsia="Times New Roman" w:hAnsi="Times New Roman" w:cs="Times New Roman"/>
          <w:color w:val="00000A"/>
          <w:sz w:val="20"/>
          <w:szCs w:val="24"/>
          <w:lang w:eastAsia="el-GR"/>
        </w:rPr>
        <w:t>Haifa Bay (E53).</w:t>
      </w:r>
    </w:p>
    <w:p w14:paraId="16C9371E" w14:textId="77777777" w:rsidR="000C226A" w:rsidRPr="005A1725" w:rsidRDefault="000C226A" w:rsidP="000C226A">
      <w:pPr>
        <w:widowControl w:val="0"/>
        <w:suppressAutoHyphens/>
        <w:spacing w:after="0" w:line="240" w:lineRule="auto"/>
        <w:ind w:left="1440" w:hanging="1440"/>
        <w:rPr>
          <w:rFonts w:ascii="Times New Roman" w:eastAsia="Times New Roman" w:hAnsi="Times New Roman" w:cs="Times New Roman"/>
          <w:color w:val="00000A"/>
          <w:sz w:val="20"/>
          <w:szCs w:val="24"/>
        </w:rPr>
      </w:pPr>
    </w:p>
    <w:p w14:paraId="40543804" w14:textId="77777777" w:rsidR="000C226A" w:rsidRPr="005A1725" w:rsidRDefault="000C226A" w:rsidP="000C226A">
      <w:pPr>
        <w:suppressAutoHyphens/>
        <w:spacing w:after="0" w:line="240" w:lineRule="auto"/>
        <w:rPr>
          <w:rFonts w:ascii="Times New Roman" w:eastAsia="Times New Roman" w:hAnsi="Times New Roman" w:cs="Times New Roman"/>
          <w:color w:val="00000A"/>
          <w:sz w:val="20"/>
          <w:szCs w:val="24"/>
          <w:lang w:val="en-GB" w:eastAsia="el-GR"/>
        </w:rPr>
      </w:pPr>
      <w:r w:rsidRPr="005A1725">
        <w:rPr>
          <w:rFonts w:ascii="Times New Roman" w:eastAsia="Times New Roman" w:hAnsi="Times New Roman" w:cs="Times New Roman"/>
          <w:color w:val="00000A"/>
          <w:sz w:val="20"/>
          <w:szCs w:val="24"/>
          <w:lang w:val="en-GB" w:eastAsia="el-GR"/>
        </w:rPr>
        <w:t xml:space="preserve">In First Order Logic: </w:t>
      </w:r>
    </w:p>
    <w:p w14:paraId="79F5BB2E"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5A1725">
        <w:rPr>
          <w:rFonts w:ascii="Times New Roman" w:eastAsia="Times New Roman" w:hAnsi="Times New Roman" w:cs="Times New Roman"/>
          <w:color w:val="00000A"/>
          <w:sz w:val="20"/>
          <w:szCs w:val="20"/>
          <w:lang w:eastAsia="el-GR"/>
        </w:rPr>
        <w:tab/>
      </w:r>
      <w:r w:rsidRPr="005A1725">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O21(</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S19(x)</w:t>
      </w:r>
    </w:p>
    <w:p w14:paraId="631AC9B9" w14:textId="77777777" w:rsidR="000C226A" w:rsidRPr="00840493" w:rsidRDefault="000C226A" w:rsidP="000C226A">
      <w:pPr>
        <w:suppressAutoHyphens/>
        <w:spacing w:after="0" w:line="240" w:lineRule="auto"/>
        <w:jc w:val="both"/>
        <w:rPr>
          <w:rFonts w:ascii="Times New Roman" w:eastAsia="Times New Roman" w:hAnsi="Times New Roman" w:cs="Times New Roman"/>
          <w:color w:val="00000A"/>
          <w:sz w:val="20"/>
          <w:szCs w:val="24"/>
          <w:lang w:eastAsia="el-GR"/>
        </w:rPr>
      </w:pPr>
      <w:r w:rsidRPr="00840493">
        <w:rPr>
          <w:rFonts w:ascii="Times New Roman" w:eastAsia="Times New Roman" w:hAnsi="Times New Roman" w:cs="Times New Roman"/>
          <w:color w:val="00000A"/>
          <w:sz w:val="20"/>
          <w:szCs w:val="20"/>
          <w:lang w:eastAsia="el-GR"/>
        </w:rPr>
        <w:tab/>
      </w:r>
      <w:r w:rsidRPr="00840493">
        <w:rPr>
          <w:rFonts w:ascii="Times New Roman" w:eastAsia="Times New Roman" w:hAnsi="Times New Roman" w:cs="Times New Roman"/>
          <w:color w:val="00000A"/>
          <w:sz w:val="20"/>
          <w:szCs w:val="20"/>
          <w:lang w:eastAsia="el-GR"/>
        </w:rPr>
        <w:tab/>
        <w:t>O21(</w:t>
      </w:r>
      <w:proofErr w:type="gramStart"/>
      <w:r w:rsidRPr="00840493">
        <w:rPr>
          <w:rFonts w:ascii="Times New Roman" w:eastAsia="Times New Roman" w:hAnsi="Times New Roman" w:cs="Times New Roman"/>
          <w:color w:val="00000A"/>
          <w:sz w:val="20"/>
          <w:szCs w:val="20"/>
          <w:lang w:eastAsia="el-GR"/>
        </w:rPr>
        <w:t>x,y</w:t>
      </w:r>
      <w:proofErr w:type="gramEnd"/>
      <w:r w:rsidRPr="00840493">
        <w:rPr>
          <w:rFonts w:ascii="Times New Roman" w:eastAsia="Times New Roman" w:hAnsi="Times New Roman" w:cs="Times New Roman"/>
          <w:color w:val="00000A"/>
          <w:sz w:val="20"/>
          <w:szCs w:val="20"/>
          <w:lang w:eastAsia="el-GR"/>
        </w:rPr>
        <w:t xml:space="preserve">) </w:t>
      </w:r>
      <w:r w:rsidRPr="00840493">
        <w:rPr>
          <w:rFonts w:ascii="Cambria Math" w:eastAsia="Times New Roman" w:hAnsi="Cambria Math" w:cs="Cambria Math"/>
          <w:color w:val="00000A"/>
          <w:sz w:val="20"/>
          <w:szCs w:val="20"/>
          <w:lang w:eastAsia="el-GR"/>
        </w:rPr>
        <w:t>⊃</w:t>
      </w:r>
      <w:r w:rsidRPr="00840493">
        <w:rPr>
          <w:rFonts w:ascii="Times New Roman" w:eastAsia="Times New Roman" w:hAnsi="Times New Roman" w:cs="Times New Roman"/>
          <w:color w:val="00000A"/>
          <w:sz w:val="20"/>
          <w:szCs w:val="20"/>
          <w:lang w:eastAsia="el-GR"/>
        </w:rPr>
        <w:t xml:space="preserve"> E53(y)</w:t>
      </w:r>
    </w:p>
    <w:p w14:paraId="25E193A6" w14:textId="77777777" w:rsidR="00DA6C4F" w:rsidRDefault="00DA6C4F"/>
    <w:sectPr w:rsidR="00DA6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5B03" w14:textId="77777777" w:rsidR="00426515" w:rsidRDefault="00426515" w:rsidP="000C226A">
      <w:pPr>
        <w:spacing w:after="0" w:line="240" w:lineRule="auto"/>
      </w:pPr>
      <w:r>
        <w:separator/>
      </w:r>
    </w:p>
  </w:endnote>
  <w:endnote w:type="continuationSeparator" w:id="0">
    <w:p w14:paraId="7C1D4ADF" w14:textId="77777777" w:rsidR="00426515" w:rsidRDefault="00426515" w:rsidP="000C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6178" w14:textId="77777777" w:rsidR="00426515" w:rsidRDefault="00426515" w:rsidP="000C226A">
      <w:pPr>
        <w:spacing w:after="0" w:line="240" w:lineRule="auto"/>
      </w:pPr>
      <w:r>
        <w:separator/>
      </w:r>
    </w:p>
  </w:footnote>
  <w:footnote w:type="continuationSeparator" w:id="0">
    <w:p w14:paraId="096C740F" w14:textId="77777777" w:rsidR="00426515" w:rsidRDefault="00426515" w:rsidP="000C226A">
      <w:pPr>
        <w:spacing w:after="0" w:line="240" w:lineRule="auto"/>
      </w:pPr>
      <w:r>
        <w:continuationSeparator/>
      </w:r>
    </w:p>
  </w:footnote>
  <w:footnote w:id="1">
    <w:p w14:paraId="15B99B59" w14:textId="77777777" w:rsidR="000C226A" w:rsidRPr="000001DA" w:rsidRDefault="000C226A" w:rsidP="000C226A">
      <w:pPr>
        <w:pStyle w:val="FootnoteText"/>
        <w:rPr>
          <w:rFonts w:ascii="Times New Roman" w:hAnsi="Times New Roman" w:cs="Times New Roman"/>
        </w:rPr>
      </w:pPr>
      <w:r w:rsidRPr="000001DA">
        <w:rPr>
          <w:rStyle w:val="FootnoteReference"/>
          <w:rFonts w:ascii="Times New Roman" w:hAnsi="Times New Roman" w:cs="Times New Roman"/>
        </w:rPr>
        <w:footnoteRef/>
      </w:r>
      <w:r w:rsidRPr="000001DA">
        <w:rPr>
          <w:rStyle w:val="FootnoteReference"/>
          <w:rFonts w:ascii="Times New Roman" w:hAnsi="Times New Roman" w:cs="Times New Roman"/>
        </w:rPr>
        <w:tab/>
      </w:r>
      <w:r w:rsidRPr="000001DA">
        <w:rPr>
          <w:rStyle w:val="FootnoteReference"/>
          <w:rFonts w:ascii="Times New Roman" w:hAnsi="Times New Roman" w:cs="Times New Roman"/>
        </w:rPr>
        <w:tab/>
      </w:r>
      <w:r w:rsidRPr="000001DA">
        <w:rPr>
          <w:rFonts w:ascii="Times New Roman" w:hAnsi="Times New Roman" w:cs="Times New Roman"/>
        </w:rPr>
        <w:t xml:space="preserve"> </w:t>
      </w:r>
      <w:r w:rsidRPr="000001DA">
        <w:rPr>
          <w:rFonts w:ascii="Times New Roman" w:hAnsi="Times New Roman" w:cs="Times New Roman"/>
          <w:i/>
        </w:rPr>
        <w:t>Fake example</w:t>
      </w:r>
      <w:r w:rsidRPr="000001DA">
        <w:rPr>
          <w:rFonts w:ascii="Times New Roman" w:hAnsi="Times New Roman" w:cs="Times New Roman"/>
        </w:rPr>
        <w:t xml:space="preserve"> (fictitious)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178"/>
    <w:multiLevelType w:val="multilevel"/>
    <w:tmpl w:val="2B7C7E34"/>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1"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6A"/>
    <w:rsid w:val="000C226A"/>
    <w:rsid w:val="00426515"/>
    <w:rsid w:val="00DA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F260"/>
  <w15:chartTrackingRefBased/>
  <w15:docId w15:val="{123B436A-5D7B-4143-B16B-3B99D01F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26A"/>
  </w:style>
  <w:style w:type="paragraph" w:styleId="Heading3">
    <w:name w:val="heading 3"/>
    <w:basedOn w:val="Normal"/>
    <w:next w:val="Normal"/>
    <w:link w:val="Heading3Char"/>
    <w:uiPriority w:val="9"/>
    <w:unhideWhenUsed/>
    <w:qFormat/>
    <w:rsid w:val="000C22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22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2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226A"/>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0C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26A"/>
    <w:rPr>
      <w:sz w:val="20"/>
      <w:szCs w:val="20"/>
    </w:rPr>
  </w:style>
  <w:style w:type="character" w:styleId="FootnoteReference">
    <w:name w:val="footnote reference"/>
    <w:basedOn w:val="DefaultParagraphFont"/>
    <w:semiHidden/>
    <w:unhideWhenUsed/>
    <w:qFormat/>
    <w:rsid w:val="000C226A"/>
    <w:rPr>
      <w:vertAlign w:val="superscript"/>
    </w:rPr>
  </w:style>
  <w:style w:type="paragraph" w:styleId="NoSpacing">
    <w:name w:val="No Spacing"/>
    <w:uiPriority w:val="1"/>
    <w:qFormat/>
    <w:rsid w:val="000C2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soulouha\Desktop\CRMsci%20v.1.2.9_0.docx" TargetMode="External"/><Relationship Id="rId13" Type="http://schemas.openxmlformats.org/officeDocument/2006/relationships/hyperlink" Target="file:///C:\Users\tsoulouha\Desktop\CRMsci%20v.1.2.9_0.docx" TargetMode="External"/><Relationship Id="rId3" Type="http://schemas.openxmlformats.org/officeDocument/2006/relationships/settings" Target="settings.xml"/><Relationship Id="rId7" Type="http://schemas.openxmlformats.org/officeDocument/2006/relationships/hyperlink" Target="file:///C:\Users\tsoulouha\Desktop\CRMsci%20v.1.2.9_0.docx" TargetMode="External"/><Relationship Id="rId12" Type="http://schemas.openxmlformats.org/officeDocument/2006/relationships/hyperlink" Target="file:///C:\Users\tsoulouha\Desktop\CRMsci%20v.1.2.9_0.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soulouha\Desktop\CRMsci%20v.1.2.9_0.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soulouha\Desktop\CRMsci%20v.1.2.9_0.docx" TargetMode="External"/><Relationship Id="rId4" Type="http://schemas.openxmlformats.org/officeDocument/2006/relationships/webSettings" Target="webSettings.xml"/><Relationship Id="rId9" Type="http://schemas.openxmlformats.org/officeDocument/2006/relationships/hyperlink" Target="file:///C:\Users\tsoulouha\Desktop\CRMsci%20v.1.2.9_0.docx" TargetMode="External"/><Relationship Id="rId14" Type="http://schemas.openxmlformats.org/officeDocument/2006/relationships/hyperlink" Target="file:///C:\Users\tsoulouha\Desktop\CRMsci%20v.1.2.9_0.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Eleni Tsouloucha</cp:lastModifiedBy>
  <cp:revision>1</cp:revision>
  <dcterms:created xsi:type="dcterms:W3CDTF">2021-05-21T06:50:00Z</dcterms:created>
  <dcterms:modified xsi:type="dcterms:W3CDTF">2021-05-21T06:51:00Z</dcterms:modified>
</cp:coreProperties>
</file>