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820" w:rsidRDefault="00233820" w:rsidP="00233820">
      <w:pPr>
        <w:pStyle w:val="Heading2"/>
        <w:rPr>
          <w:vertAlign w:val="subscript"/>
        </w:rPr>
      </w:pPr>
      <w:r>
        <w:t xml:space="preserve">ISSUE 360: </w:t>
      </w:r>
      <w:r w:rsidRPr="005E4107">
        <w:t>360-LRM</w:t>
      </w:r>
      <w:r w:rsidRPr="005E4107">
        <w:rPr>
          <w:vertAlign w:val="subscript"/>
        </w:rPr>
        <w:t>OO</w:t>
      </w:r>
    </w:p>
    <w:p w:rsidR="00233820" w:rsidRDefault="003739DB" w:rsidP="00233820">
      <w:r>
        <w:t>General</w:t>
      </w:r>
      <w:r w:rsidR="00233820">
        <w:t xml:space="preserve"> discussion: </w:t>
      </w:r>
    </w:p>
    <w:p w:rsidR="00233820" w:rsidRDefault="00233820" w:rsidP="00233820">
      <w:r>
        <w:t xml:space="preserve">TA mentioned that some of the classes in LRM –such as F20 Performance Work –are </w:t>
      </w:r>
      <w:proofErr w:type="gramStart"/>
      <w:r>
        <w:t>really marginal</w:t>
      </w:r>
      <w:proofErr w:type="gramEnd"/>
      <w:r>
        <w:t xml:space="preserve"> given the scope of the model, and their link to other useful concepts is not self-evident. Some of the concepts and the relations documented are of little significance to actual users of the model. </w:t>
      </w:r>
    </w:p>
    <w:p w:rsidR="00233820" w:rsidRDefault="00233820" w:rsidP="00233820">
      <w:r w:rsidRPr="00824D55">
        <w:rPr>
          <w:b/>
        </w:rPr>
        <w:t>HW</w:t>
      </w:r>
      <w:r>
        <w:t xml:space="preserve">: TA committed to have </w:t>
      </w:r>
      <w:r w:rsidR="003739DB">
        <w:t>produce the FRBR-LRM graphs</w:t>
      </w:r>
      <w:r>
        <w:t xml:space="preserve"> by May. </w:t>
      </w:r>
      <w:r w:rsidR="009D03EB">
        <w:t xml:space="preserve">Also the CB should produce a clean </w:t>
      </w:r>
      <w:r>
        <w:t xml:space="preserve">document </w:t>
      </w:r>
      <w:r w:rsidR="009D03EB">
        <w:t xml:space="preserve">for FRBR-LRM which </w:t>
      </w:r>
      <w:r>
        <w:t xml:space="preserve">will essentially </w:t>
      </w:r>
      <w:r w:rsidR="009D03EB">
        <w:t xml:space="preserve"> </w:t>
      </w:r>
      <w:r>
        <w:t xml:space="preserve"> comprise of the nu</w:t>
      </w:r>
      <w:r w:rsidR="003739DB">
        <w:t xml:space="preserve">mbers of classes and properties, </w:t>
      </w:r>
      <w:r>
        <w:t>–not their scope notes</w:t>
      </w:r>
      <w:proofErr w:type="gramStart"/>
      <w:r w:rsidR="006563A7">
        <w:t xml:space="preserve">, </w:t>
      </w:r>
      <w:r w:rsidR="003739DB">
        <w:t xml:space="preserve"> </w:t>
      </w:r>
      <w:r>
        <w:t>.</w:t>
      </w:r>
      <w:proofErr w:type="gramEnd"/>
      <w:r>
        <w:t xml:space="preserve"> The model </w:t>
      </w:r>
      <w:proofErr w:type="gramStart"/>
      <w:r>
        <w:t>will be based</w:t>
      </w:r>
      <w:proofErr w:type="gramEnd"/>
      <w:r>
        <w:t xml:space="preserve"> on th</w:t>
      </w:r>
      <w:bookmarkStart w:id="0" w:name="_GoBack"/>
      <w:bookmarkEnd w:id="0"/>
      <w:r>
        <w:t xml:space="preserve">e mapping of </w:t>
      </w:r>
      <w:proofErr w:type="spellStart"/>
      <w:r>
        <w:t>LRMer</w:t>
      </w:r>
      <w:proofErr w:type="spellEnd"/>
      <w:r>
        <w:t xml:space="preserve"> to </w:t>
      </w:r>
      <w:proofErr w:type="spellStart"/>
      <w:r>
        <w:t>LRMoo</w:t>
      </w:r>
      <w:proofErr w:type="spellEnd"/>
      <w:r>
        <w:t xml:space="preserve">. </w:t>
      </w:r>
    </w:p>
    <w:p w:rsidR="00233820" w:rsidRDefault="00233820" w:rsidP="00233820">
      <w:r>
        <w:t xml:space="preserve">A feedback from the sig is to precede the updating of the scope notes. </w:t>
      </w:r>
    </w:p>
    <w:p w:rsidR="00233820" w:rsidRDefault="00233820" w:rsidP="00233820">
      <w:proofErr w:type="spellStart"/>
      <w:r>
        <w:t>LRMer</w:t>
      </w:r>
      <w:proofErr w:type="spellEnd"/>
      <w:r>
        <w:t xml:space="preserve"> to </w:t>
      </w:r>
      <w:proofErr w:type="spellStart"/>
      <w:r>
        <w:t>LRMoo</w:t>
      </w:r>
      <w:proofErr w:type="spellEnd"/>
    </w:p>
    <w:p w:rsidR="00233820" w:rsidRPr="0022264F" w:rsidRDefault="00233820" w:rsidP="00233820">
      <w:pPr>
        <w:rPr>
          <w:b/>
        </w:rPr>
      </w:pPr>
      <w:r w:rsidRPr="0022264F">
        <w:rPr>
          <w:b/>
        </w:rPr>
        <w:t xml:space="preserve">DECISIONS: </w:t>
      </w:r>
    </w:p>
    <w:p w:rsidR="00233820" w:rsidRDefault="00233820" w:rsidP="00233820">
      <w:pPr>
        <w:pStyle w:val="ListParagraph"/>
        <w:numPr>
          <w:ilvl w:val="0"/>
          <w:numId w:val="1"/>
        </w:numPr>
      </w:pPr>
      <w:r w:rsidRPr="005E4107">
        <w:rPr>
          <w:b/>
        </w:rPr>
        <w:t xml:space="preserve">F19 Publication Work </w:t>
      </w:r>
      <w:r>
        <w:t xml:space="preserve">will be excluded from the </w:t>
      </w:r>
      <w:proofErr w:type="spellStart"/>
      <w:r>
        <w:t>LRMoo</w:t>
      </w:r>
      <w:proofErr w:type="spellEnd"/>
      <w:r>
        <w:t xml:space="preserve"> </w:t>
      </w:r>
      <w:proofErr w:type="gramStart"/>
      <w:r>
        <w:t>model,</w:t>
      </w:r>
      <w:proofErr w:type="gramEnd"/>
      <w:r>
        <w:t xml:space="preserve"> it cannot be distinguished from an F28 Expression Creation. </w:t>
      </w:r>
    </w:p>
    <w:p w:rsidR="00233820" w:rsidRDefault="00233820" w:rsidP="00233820">
      <w:pPr>
        <w:pStyle w:val="ListParagraph"/>
        <w:numPr>
          <w:ilvl w:val="0"/>
          <w:numId w:val="1"/>
        </w:numPr>
      </w:pPr>
      <w:r w:rsidRPr="005E4107">
        <w:rPr>
          <w:b/>
        </w:rPr>
        <w:t>F20 Performance Work</w:t>
      </w:r>
      <w:r>
        <w:t xml:space="preserve"> will be excluded from the </w:t>
      </w:r>
      <w:proofErr w:type="spellStart"/>
      <w:r>
        <w:t>LRMoo</w:t>
      </w:r>
      <w:proofErr w:type="spellEnd"/>
      <w:r>
        <w:t xml:space="preserve"> model –its substance is captured by W1 Work (comment by TA)</w:t>
      </w:r>
    </w:p>
    <w:p w:rsidR="00233820" w:rsidRDefault="00233820" w:rsidP="00233820">
      <w:pPr>
        <w:pStyle w:val="ListParagraph"/>
        <w:numPr>
          <w:ilvl w:val="0"/>
          <w:numId w:val="1"/>
        </w:numPr>
      </w:pPr>
      <w:r w:rsidRPr="005E4107">
        <w:rPr>
          <w:b/>
        </w:rPr>
        <w:t xml:space="preserve">F21 Recording Work </w:t>
      </w:r>
      <w:proofErr w:type="gramStart"/>
      <w:r>
        <w:t>will be excluded</w:t>
      </w:r>
      <w:proofErr w:type="gramEnd"/>
      <w:r>
        <w:t xml:space="preserve"> from the </w:t>
      </w:r>
      <w:proofErr w:type="spellStart"/>
      <w:r>
        <w:t>LRMoo</w:t>
      </w:r>
      <w:proofErr w:type="spellEnd"/>
      <w:r>
        <w:t xml:space="preserve"> model.</w:t>
      </w:r>
    </w:p>
    <w:p w:rsidR="00233820" w:rsidRDefault="00233820" w:rsidP="00233820">
      <w:pPr>
        <w:pStyle w:val="ListParagraph"/>
        <w:numPr>
          <w:ilvl w:val="0"/>
          <w:numId w:val="1"/>
        </w:numPr>
      </w:pPr>
      <w:r w:rsidRPr="005E4107">
        <w:rPr>
          <w:b/>
        </w:rPr>
        <w:t xml:space="preserve">F26 Recording </w:t>
      </w:r>
      <w:proofErr w:type="gramStart"/>
      <w:r>
        <w:t>will be excluded</w:t>
      </w:r>
      <w:proofErr w:type="gramEnd"/>
      <w:r>
        <w:t xml:space="preserve"> from the </w:t>
      </w:r>
      <w:proofErr w:type="spellStart"/>
      <w:r>
        <w:t>LRMoo</w:t>
      </w:r>
      <w:proofErr w:type="spellEnd"/>
      <w:r>
        <w:t xml:space="preserve"> model. </w:t>
      </w:r>
    </w:p>
    <w:p w:rsidR="00233820" w:rsidRDefault="00233820" w:rsidP="00233820">
      <w:pPr>
        <w:pStyle w:val="ListParagraph"/>
        <w:numPr>
          <w:ilvl w:val="0"/>
          <w:numId w:val="1"/>
        </w:numPr>
      </w:pPr>
      <w:r w:rsidRPr="005E4107">
        <w:rPr>
          <w:b/>
        </w:rPr>
        <w:t xml:space="preserve">F3 Manifestation </w:t>
      </w:r>
      <w:r>
        <w:t xml:space="preserve">will be included in the </w:t>
      </w:r>
      <w:proofErr w:type="spellStart"/>
      <w:r>
        <w:t>LRMoo</w:t>
      </w:r>
      <w:proofErr w:type="spellEnd"/>
      <w:r>
        <w:t xml:space="preserve"> model. MD should review the properties of E3</w:t>
      </w:r>
    </w:p>
    <w:p w:rsidR="00233820" w:rsidRDefault="00233820" w:rsidP="00233820">
      <w:pPr>
        <w:pStyle w:val="ListParagraph"/>
        <w:numPr>
          <w:ilvl w:val="0"/>
          <w:numId w:val="1"/>
        </w:numPr>
      </w:pPr>
      <w:r w:rsidRPr="005E4107">
        <w:rPr>
          <w:b/>
        </w:rPr>
        <w:t xml:space="preserve">F5 </w:t>
      </w:r>
      <w:r>
        <w:rPr>
          <w:b/>
        </w:rPr>
        <w:t>Item</w:t>
      </w:r>
      <w:r>
        <w:t xml:space="preserve"> will be included in the </w:t>
      </w:r>
      <w:proofErr w:type="spellStart"/>
      <w:r>
        <w:t>LRMoo</w:t>
      </w:r>
      <w:proofErr w:type="spellEnd"/>
      <w:r>
        <w:t xml:space="preserve"> model.</w:t>
      </w:r>
    </w:p>
    <w:p w:rsidR="00233820" w:rsidRDefault="00233820" w:rsidP="00233820">
      <w:pPr>
        <w:pStyle w:val="ListParagraph"/>
        <w:numPr>
          <w:ilvl w:val="0"/>
          <w:numId w:val="1"/>
        </w:numPr>
      </w:pPr>
      <w:r>
        <w:t xml:space="preserve">A mapping between LRM-E7 Person to </w:t>
      </w:r>
      <w:proofErr w:type="spellStart"/>
      <w:r>
        <w:t>CRMbase</w:t>
      </w:r>
      <w:proofErr w:type="spellEnd"/>
      <w:r>
        <w:t xml:space="preserve"> E21 Person </w:t>
      </w:r>
      <w:proofErr w:type="gramStart"/>
      <w:r>
        <w:t>has been made</w:t>
      </w:r>
      <w:proofErr w:type="gramEnd"/>
      <w:r>
        <w:t xml:space="preserve">. </w:t>
      </w:r>
      <w:r w:rsidRPr="005E4107">
        <w:rPr>
          <w:b/>
        </w:rPr>
        <w:t>F10 Person</w:t>
      </w:r>
      <w:r>
        <w:t xml:space="preserve"> in </w:t>
      </w:r>
      <w:proofErr w:type="spellStart"/>
      <w:r>
        <w:t>LRMoo</w:t>
      </w:r>
      <w:proofErr w:type="spellEnd"/>
      <w:r>
        <w:t xml:space="preserve"> is a deprecated class, hence there should be a note to “Use E21 instead”. </w:t>
      </w:r>
    </w:p>
    <w:p w:rsidR="00233820" w:rsidRPr="00C11D51" w:rsidRDefault="00233820" w:rsidP="00233820">
      <w:pPr>
        <w:pStyle w:val="ListParagraph"/>
        <w:numPr>
          <w:ilvl w:val="0"/>
          <w:numId w:val="1"/>
        </w:numPr>
        <w:ind w:hanging="540"/>
        <w:rPr>
          <w:b/>
        </w:rPr>
      </w:pPr>
      <w:r w:rsidRPr="00C11D51">
        <w:rPr>
          <w:b/>
        </w:rPr>
        <w:t xml:space="preserve">F11 Representative Manifestation Assignment </w:t>
      </w:r>
      <w:r w:rsidRPr="00C11D51">
        <w:t>will be excluded from the LRM-</w:t>
      </w:r>
      <w:proofErr w:type="spellStart"/>
      <w:r w:rsidRPr="00C11D51">
        <w:t>FRBRoo</w:t>
      </w:r>
      <w:proofErr w:type="spellEnd"/>
      <w:r w:rsidRPr="00C11D51">
        <w:t xml:space="preserve"> model definition</w:t>
      </w:r>
    </w:p>
    <w:p w:rsidR="00233820" w:rsidRPr="00C11D51" w:rsidRDefault="00233820" w:rsidP="00233820">
      <w:pPr>
        <w:pStyle w:val="ListParagraph"/>
        <w:numPr>
          <w:ilvl w:val="0"/>
          <w:numId w:val="1"/>
        </w:numPr>
        <w:ind w:hanging="540"/>
        <w:rPr>
          <w:b/>
        </w:rPr>
      </w:pPr>
      <w:r w:rsidRPr="00C11D51">
        <w:rPr>
          <w:b/>
        </w:rPr>
        <w:t xml:space="preserve">F42 Representative Expression Assignment </w:t>
      </w:r>
      <w:r w:rsidRPr="00C11D51">
        <w:t>will be excluded from the LRM-</w:t>
      </w:r>
      <w:proofErr w:type="spellStart"/>
      <w:r w:rsidRPr="00C11D51">
        <w:t>FRBRoo</w:t>
      </w:r>
      <w:proofErr w:type="spellEnd"/>
      <w:r w:rsidRPr="00C11D51">
        <w:t xml:space="preserve"> model definition</w:t>
      </w:r>
    </w:p>
    <w:p w:rsidR="00233820" w:rsidRPr="00C11D51" w:rsidRDefault="00233820" w:rsidP="00233820">
      <w:pPr>
        <w:pStyle w:val="ListParagraph"/>
        <w:numPr>
          <w:ilvl w:val="0"/>
          <w:numId w:val="1"/>
        </w:numPr>
        <w:ind w:hanging="540"/>
        <w:rPr>
          <w:b/>
        </w:rPr>
      </w:pPr>
      <w:r w:rsidRPr="00C11D51">
        <w:rPr>
          <w:b/>
        </w:rPr>
        <w:t xml:space="preserve">F43 Identifier Rule </w:t>
      </w:r>
      <w:r w:rsidRPr="00C11D51">
        <w:t>will be excluded from the LRM-</w:t>
      </w:r>
      <w:proofErr w:type="spellStart"/>
      <w:r w:rsidRPr="00C11D51">
        <w:t>FRBRoo</w:t>
      </w:r>
      <w:proofErr w:type="spellEnd"/>
      <w:r w:rsidRPr="00C11D51">
        <w:t xml:space="preserve"> model definition</w:t>
      </w:r>
    </w:p>
    <w:p w:rsidR="00233820" w:rsidRPr="00C11D51" w:rsidRDefault="00233820" w:rsidP="00233820">
      <w:pPr>
        <w:pStyle w:val="ListParagraph"/>
        <w:numPr>
          <w:ilvl w:val="0"/>
          <w:numId w:val="1"/>
        </w:numPr>
        <w:ind w:hanging="540"/>
        <w:rPr>
          <w:b/>
        </w:rPr>
      </w:pPr>
      <w:r w:rsidRPr="00C11D51">
        <w:rPr>
          <w:b/>
        </w:rPr>
        <w:t xml:space="preserve">F44 Bibliographic Agency </w:t>
      </w:r>
      <w:proofErr w:type="gramStart"/>
      <w:r w:rsidRPr="00C11D51">
        <w:t>will be excluded</w:t>
      </w:r>
      <w:proofErr w:type="gramEnd"/>
      <w:r w:rsidRPr="00C11D51">
        <w:t xml:space="preserve"> from the LRM-</w:t>
      </w:r>
      <w:proofErr w:type="spellStart"/>
      <w:r w:rsidRPr="00C11D51">
        <w:t>FRBRoo</w:t>
      </w:r>
      <w:proofErr w:type="spellEnd"/>
      <w:r w:rsidRPr="00C11D51">
        <w:t xml:space="preserve"> model definition. </w:t>
      </w:r>
    </w:p>
    <w:p w:rsidR="00233820" w:rsidRPr="00C11D51" w:rsidRDefault="00233820" w:rsidP="00233820">
      <w:pPr>
        <w:pStyle w:val="ListParagraph"/>
        <w:numPr>
          <w:ilvl w:val="0"/>
          <w:numId w:val="1"/>
        </w:numPr>
        <w:ind w:hanging="540"/>
        <w:rPr>
          <w:b/>
        </w:rPr>
      </w:pPr>
      <w:r w:rsidRPr="00C11D51">
        <w:rPr>
          <w:b/>
        </w:rPr>
        <w:t xml:space="preserve">F52 Name Use Activity </w:t>
      </w:r>
      <w:r w:rsidRPr="00C11D51">
        <w:t>will be excluded from the LRM-</w:t>
      </w:r>
      <w:proofErr w:type="spellStart"/>
      <w:r w:rsidRPr="00C11D51">
        <w:t>FRBRoo</w:t>
      </w:r>
      <w:proofErr w:type="spellEnd"/>
      <w:r w:rsidRPr="00C11D51">
        <w:t xml:space="preserve"> model definition but it will be included in </w:t>
      </w:r>
      <w:proofErr w:type="spellStart"/>
      <w:r w:rsidRPr="00C11D51">
        <w:t>CRMsoc</w:t>
      </w:r>
      <w:proofErr w:type="spellEnd"/>
      <w:r>
        <w:t xml:space="preserve"> –see ISSUE 358 below</w:t>
      </w:r>
      <w:r w:rsidRPr="00C11D51">
        <w:t>.</w:t>
      </w:r>
    </w:p>
    <w:p w:rsidR="00233820" w:rsidRPr="00C11D51" w:rsidRDefault="00233820" w:rsidP="00233820">
      <w:pPr>
        <w:pStyle w:val="ListParagraph"/>
        <w:numPr>
          <w:ilvl w:val="0"/>
          <w:numId w:val="1"/>
        </w:numPr>
        <w:ind w:hanging="540"/>
        <w:rPr>
          <w:b/>
        </w:rPr>
      </w:pPr>
      <w:r w:rsidRPr="00C11D51">
        <w:rPr>
          <w:b/>
        </w:rPr>
        <w:t xml:space="preserve">F51 Pursuit </w:t>
      </w:r>
      <w:r w:rsidRPr="00C11D51">
        <w:t>will be excluded from the LRM-</w:t>
      </w:r>
      <w:proofErr w:type="spellStart"/>
      <w:r w:rsidRPr="00C11D51">
        <w:t>FRBRoo</w:t>
      </w:r>
      <w:proofErr w:type="spellEnd"/>
      <w:r w:rsidRPr="00C11D51">
        <w:t xml:space="preserve"> model definition but it will be included in </w:t>
      </w:r>
      <w:proofErr w:type="spellStart"/>
      <w:r w:rsidRPr="00C11D51">
        <w:t>CRMsoc</w:t>
      </w:r>
      <w:proofErr w:type="spellEnd"/>
      <w:r>
        <w:t xml:space="preserve"> –see ISSUE 358 below</w:t>
      </w:r>
      <w:r w:rsidRPr="00C11D51">
        <w:t>.</w:t>
      </w:r>
    </w:p>
    <w:p w:rsidR="00233820" w:rsidRDefault="00233820" w:rsidP="00233820">
      <w:pPr>
        <w:pStyle w:val="ListParagraph"/>
        <w:numPr>
          <w:ilvl w:val="0"/>
          <w:numId w:val="1"/>
        </w:numPr>
        <w:ind w:hanging="540"/>
      </w:pPr>
      <w:r w:rsidRPr="004D204F">
        <w:rPr>
          <w:b/>
        </w:rPr>
        <w:t xml:space="preserve">CLPs </w:t>
      </w:r>
      <w:proofErr w:type="gramStart"/>
      <w:r w:rsidRPr="004D204F">
        <w:rPr>
          <w:b/>
        </w:rPr>
        <w:t>should be reconsidered</w:t>
      </w:r>
      <w:proofErr w:type="gramEnd"/>
      <w:r>
        <w:rPr>
          <w:b/>
        </w:rPr>
        <w:t xml:space="preserve"> </w:t>
      </w:r>
      <w:r w:rsidRPr="004D204F">
        <w:t>(MD’s HW).</w:t>
      </w:r>
      <w:r w:rsidRPr="004D204F">
        <w:rPr>
          <w:b/>
        </w:rPr>
        <w:t xml:space="preserve"> </w:t>
      </w:r>
      <w:r w:rsidRPr="00C11D51">
        <w:t>Some of them are not even class properties, but simply duplicate CRM properties.</w:t>
      </w:r>
      <w:r>
        <w:t xml:space="preserve">  </w:t>
      </w:r>
    </w:p>
    <w:p w:rsidR="00233820" w:rsidRDefault="00233820" w:rsidP="00233820">
      <w:pPr>
        <w:pStyle w:val="ListParagraph"/>
        <w:numPr>
          <w:ilvl w:val="0"/>
          <w:numId w:val="1"/>
        </w:numPr>
        <w:ind w:hanging="540"/>
      </w:pPr>
      <w:r w:rsidRPr="004A02F8">
        <w:rPr>
          <w:b/>
        </w:rPr>
        <w:t>Regarding the mapping of LRM-E3 Expression to F25 Performance Plan the sig proposed the following</w:t>
      </w:r>
      <w:r>
        <w:t xml:space="preserve">: </w:t>
      </w:r>
    </w:p>
    <w:p w:rsidR="00233820" w:rsidRDefault="00233820" w:rsidP="00233820">
      <w:pPr>
        <w:pStyle w:val="ListParagraph"/>
        <w:numPr>
          <w:ilvl w:val="0"/>
          <w:numId w:val="2"/>
        </w:numPr>
      </w:pPr>
      <w:r>
        <w:t xml:space="preserve">F25 Performance Plan will be excluded from the </w:t>
      </w:r>
      <w:proofErr w:type="spellStart"/>
      <w:r>
        <w:t>LRMoo</w:t>
      </w:r>
      <w:proofErr w:type="spellEnd"/>
      <w:r>
        <w:t xml:space="preserve"> model, </w:t>
      </w:r>
    </w:p>
    <w:p w:rsidR="00233820" w:rsidRDefault="00233820" w:rsidP="00233820">
      <w:pPr>
        <w:pStyle w:val="ListParagraph"/>
        <w:numPr>
          <w:ilvl w:val="0"/>
          <w:numId w:val="2"/>
        </w:numPr>
      </w:pPr>
      <w:proofErr w:type="gramStart"/>
      <w:r>
        <w:t>affected</w:t>
      </w:r>
      <w:proofErr w:type="gramEnd"/>
      <w:r>
        <w:t xml:space="preserve"> property </w:t>
      </w:r>
      <w:r w:rsidRPr="005E4107">
        <w:rPr>
          <w:b/>
        </w:rPr>
        <w:t xml:space="preserve">R25 performed (was performed in) [D:F31 </w:t>
      </w:r>
      <w:proofErr w:type="spellStart"/>
      <w:r w:rsidRPr="005E4107">
        <w:rPr>
          <w:b/>
        </w:rPr>
        <w:t>Perfomance</w:t>
      </w:r>
      <w:proofErr w:type="spellEnd"/>
      <w:r w:rsidRPr="005E4107">
        <w:rPr>
          <w:b/>
        </w:rPr>
        <w:t xml:space="preserve"> , R: F25 Performance Plan]</w:t>
      </w:r>
      <w:r>
        <w:t xml:space="preserve"> will take </w:t>
      </w:r>
      <w:proofErr w:type="spellStart"/>
      <w:r>
        <w:t>Fxx</w:t>
      </w:r>
      <w:proofErr w:type="spellEnd"/>
      <w:r>
        <w:t xml:space="preserve"> Externalization (i.e. a new superclass to F2 Expression) as range, instead.</w:t>
      </w:r>
    </w:p>
    <w:p w:rsidR="00233820" w:rsidRDefault="00233820" w:rsidP="00233820">
      <w:pPr>
        <w:pStyle w:val="ListParagraph"/>
        <w:numPr>
          <w:ilvl w:val="0"/>
          <w:numId w:val="2"/>
        </w:numPr>
      </w:pPr>
      <w:r>
        <w:lastRenderedPageBreak/>
        <w:t>instead of a performance plan, the link of an instance of F31 Performance to a set of directions on how to perform it should be achieved through P33 used specific technique and E29 Design or Procedure instead (F31-P33-E29)</w:t>
      </w:r>
    </w:p>
    <w:p w:rsidR="00233820" w:rsidRDefault="00233820" w:rsidP="00233820">
      <w:pPr>
        <w:pStyle w:val="ListParagraph"/>
        <w:numPr>
          <w:ilvl w:val="0"/>
          <w:numId w:val="2"/>
        </w:numPr>
      </w:pPr>
      <w:r w:rsidRPr="005E4107">
        <w:rPr>
          <w:b/>
        </w:rPr>
        <w:t>R25 performed (was performed in) [D:F33 Performance, R: Expression]</w:t>
      </w:r>
      <w:r>
        <w:t xml:space="preserve"> </w:t>
      </w:r>
      <w:r w:rsidRPr="00962E80">
        <w:rPr>
          <w:b/>
        </w:rPr>
        <w:t xml:space="preserve">is not a </w:t>
      </w:r>
      <w:proofErr w:type="spellStart"/>
      <w:r w:rsidRPr="00962E80">
        <w:rPr>
          <w:b/>
        </w:rPr>
        <w:t>subproperty</w:t>
      </w:r>
      <w:proofErr w:type="spellEnd"/>
      <w:r w:rsidRPr="00962E80">
        <w:rPr>
          <w:b/>
        </w:rPr>
        <w:t xml:space="preserve"> of</w:t>
      </w:r>
      <w:r>
        <w:t xml:space="preserve"> P33 used specific technique  (was used by) [D:E7 Activity, R:E29 Design or Procedure]</w:t>
      </w:r>
    </w:p>
    <w:p w:rsidR="00233820" w:rsidRPr="004D204F" w:rsidRDefault="00233820" w:rsidP="00233820">
      <w:pPr>
        <w:pStyle w:val="ListParagraph"/>
        <w:numPr>
          <w:ilvl w:val="0"/>
          <w:numId w:val="1"/>
        </w:numPr>
        <w:ind w:hanging="540"/>
      </w:pPr>
      <w:proofErr w:type="spellStart"/>
      <w:r w:rsidRPr="004D204F">
        <w:t>Fxx</w:t>
      </w:r>
      <w:proofErr w:type="spellEnd"/>
      <w:r w:rsidRPr="004D204F">
        <w:t xml:space="preserve"> Externalization (superclass of F2 Expression) is to </w:t>
      </w:r>
      <w:proofErr w:type="gramStart"/>
      <w:r w:rsidRPr="004D204F">
        <w:t>be introduced</w:t>
      </w:r>
      <w:proofErr w:type="gramEnd"/>
      <w:r w:rsidRPr="004D204F">
        <w:t xml:space="preserve"> to the model. </w:t>
      </w:r>
      <w:proofErr w:type="spellStart"/>
      <w:r w:rsidRPr="004D204F">
        <w:t>Fxx</w:t>
      </w:r>
      <w:proofErr w:type="spellEnd"/>
      <w:r w:rsidRPr="004D204F">
        <w:t xml:space="preserve"> Externalization is to </w:t>
      </w:r>
      <w:proofErr w:type="gramStart"/>
      <w:r w:rsidRPr="004D204F">
        <w:t>be linked</w:t>
      </w:r>
      <w:proofErr w:type="gramEnd"/>
      <w:r w:rsidRPr="004D204F">
        <w:t xml:space="preserve"> to F31 Performance and F28 Expression Creation through an </w:t>
      </w:r>
      <w:proofErr w:type="spellStart"/>
      <w:r w:rsidRPr="004D204F">
        <w:t>Rxx</w:t>
      </w:r>
      <w:proofErr w:type="spellEnd"/>
      <w:r w:rsidRPr="004D204F">
        <w:t xml:space="preserve"> created. It </w:t>
      </w:r>
      <w:proofErr w:type="gramStart"/>
      <w:r w:rsidRPr="004D204F">
        <w:t>was assigned</w:t>
      </w:r>
      <w:proofErr w:type="gramEnd"/>
      <w:r w:rsidRPr="004D204F">
        <w:t xml:space="preserve"> to MD</w:t>
      </w:r>
      <w:r w:rsidR="003739DB">
        <w:t xml:space="preserve"> to write scope note.</w:t>
      </w:r>
    </w:p>
    <w:p w:rsidR="00233820" w:rsidRDefault="00233820" w:rsidP="00233820">
      <w:pPr>
        <w:pStyle w:val="ListParagraph"/>
        <w:numPr>
          <w:ilvl w:val="0"/>
          <w:numId w:val="1"/>
        </w:numPr>
        <w:ind w:hanging="540"/>
      </w:pPr>
      <w:r>
        <w:t xml:space="preserve">Regarding the </w:t>
      </w:r>
      <w:r w:rsidRPr="00F1796D">
        <w:rPr>
          <w:b/>
        </w:rPr>
        <w:t>handling of aggregation works and their derivatives</w:t>
      </w:r>
      <w:r>
        <w:t xml:space="preserve"> (such as translations) of aggregation works on the one hand </w:t>
      </w:r>
      <w:r w:rsidRPr="00F1796D">
        <w:rPr>
          <w:b/>
        </w:rPr>
        <w:t>and serial works</w:t>
      </w:r>
      <w:r>
        <w:t xml:space="preserve"> on the other, MZ proposed that the continuity of the serialized work be achieved through the introduction of a new F5 Item level that is the sum of all issues of a periodical for instance.</w:t>
      </w:r>
      <w:r>
        <w:br/>
        <w:t xml:space="preserve">MD proposed that each issue </w:t>
      </w:r>
      <w:proofErr w:type="gramStart"/>
      <w:r>
        <w:t>should be assigned</w:t>
      </w:r>
      <w:proofErr w:type="gramEnd"/>
      <w:r>
        <w:t xml:space="preserve"> its own expression and that the relation with the overall (serial) work should be captured through the collective expression (the sum of all expressions). In line with what was the practice in the PARTHENOS model, the identity of a collection that keeps changing over time </w:t>
      </w:r>
      <w:proofErr w:type="gramStart"/>
      <w:r>
        <w:t>could be cast</w:t>
      </w:r>
      <w:proofErr w:type="gramEnd"/>
      <w:r>
        <w:t xml:space="preserve"> in terms of the purpose the collection serves.</w:t>
      </w:r>
      <w:r>
        <w:br/>
        <w:t xml:space="preserve">MZ suggested that a serial work </w:t>
      </w:r>
      <w:proofErr w:type="gramStart"/>
      <w:r>
        <w:t>cannot</w:t>
      </w:r>
      <w:proofErr w:type="gramEnd"/>
      <w:r>
        <w:t xml:space="preserve"> be treated on a par with an aggregation, given that the former is dynamic whereas the latter isn’t. In the case of an aggregation, the collection </w:t>
      </w:r>
      <w:proofErr w:type="gramStart"/>
      <w:r>
        <w:t>is put</w:t>
      </w:r>
      <w:proofErr w:type="gramEnd"/>
      <w:r>
        <w:t xml:space="preserve"> together at one point in time. </w:t>
      </w:r>
    </w:p>
    <w:p w:rsidR="00233820" w:rsidRDefault="00233820" w:rsidP="00233820">
      <w:pPr>
        <w:pStyle w:val="ListParagraph"/>
      </w:pPr>
      <w:r>
        <w:t xml:space="preserve">MD explained that in this case, the sum of the expressions creates a new work. </w:t>
      </w:r>
    </w:p>
    <w:p w:rsidR="00233820" w:rsidRDefault="00233820" w:rsidP="00233820">
      <w:pPr>
        <w:pStyle w:val="ListParagraph"/>
      </w:pPr>
      <w:r>
        <w:t xml:space="preserve">MZ mentioned that this seems to work OK but there are problems in borderline cases, like a translation of a collection. </w:t>
      </w:r>
    </w:p>
    <w:p w:rsidR="00233820" w:rsidRDefault="00233820" w:rsidP="00233820">
      <w:pPr>
        <w:pStyle w:val="ListParagraph"/>
      </w:pPr>
      <w:r>
        <w:t xml:space="preserve">MD proposed that this should be </w:t>
      </w:r>
      <w:proofErr w:type="gramStart"/>
      <w:r>
        <w:t>treated</w:t>
      </w:r>
      <w:proofErr w:type="gramEnd"/>
      <w:r>
        <w:t xml:space="preserve"> as an instance of an overall F1 Work, comprising of the translation of the aggregated expressions –but this work is not considered an aggregation in and of itself. </w:t>
      </w:r>
    </w:p>
    <w:p w:rsidR="00233820" w:rsidRPr="004A02F8" w:rsidRDefault="00233820" w:rsidP="00233820">
      <w:pPr>
        <w:pStyle w:val="ListParagraph"/>
        <w:numPr>
          <w:ilvl w:val="0"/>
          <w:numId w:val="1"/>
        </w:numPr>
        <w:tabs>
          <w:tab w:val="left" w:pos="810"/>
        </w:tabs>
        <w:ind w:hanging="540"/>
        <w:rPr>
          <w:b/>
        </w:rPr>
      </w:pPr>
      <w:r w:rsidRPr="004A02F8">
        <w:rPr>
          <w:b/>
        </w:rPr>
        <w:t xml:space="preserve">F17 Aggregation Work </w:t>
      </w:r>
      <w:proofErr w:type="gramStart"/>
      <w:r w:rsidRPr="004A02F8">
        <w:rPr>
          <w:b/>
        </w:rPr>
        <w:t>will be excluded</w:t>
      </w:r>
      <w:proofErr w:type="gramEnd"/>
      <w:r w:rsidRPr="004A02F8">
        <w:rPr>
          <w:b/>
        </w:rPr>
        <w:t xml:space="preserve"> from the </w:t>
      </w:r>
      <w:proofErr w:type="spellStart"/>
      <w:r w:rsidRPr="004A02F8">
        <w:rPr>
          <w:b/>
        </w:rPr>
        <w:t>LRMoo</w:t>
      </w:r>
      <w:proofErr w:type="spellEnd"/>
      <w:r w:rsidRPr="004A02F8">
        <w:rPr>
          <w:b/>
        </w:rPr>
        <w:t xml:space="preserve"> model. </w:t>
      </w:r>
    </w:p>
    <w:p w:rsidR="00233820" w:rsidRDefault="00233820" w:rsidP="00233820">
      <w:pPr>
        <w:pStyle w:val="ListParagraph"/>
        <w:numPr>
          <w:ilvl w:val="0"/>
          <w:numId w:val="3"/>
        </w:numPr>
        <w:ind w:left="1080"/>
      </w:pPr>
      <w:r>
        <w:t>The statement “F17 Aggregation Work may include additional original parts” found in the scope note should be integrated in the scope note for F1 Work (“F1 Work may include additional original parts.”)</w:t>
      </w:r>
    </w:p>
    <w:p w:rsidR="00233820" w:rsidRDefault="00233820" w:rsidP="00233820">
      <w:pPr>
        <w:pStyle w:val="ListParagraph"/>
        <w:numPr>
          <w:ilvl w:val="0"/>
          <w:numId w:val="3"/>
        </w:numPr>
        <w:ind w:left="1080"/>
      </w:pPr>
      <w:r>
        <w:t xml:space="preserve">A new property </w:t>
      </w:r>
      <w:proofErr w:type="spellStart"/>
      <w:r>
        <w:t>Rxx</w:t>
      </w:r>
      <w:proofErr w:type="spellEnd"/>
      <w:r>
        <w:t xml:space="preserve"> uses expression (an expression is used in) [D: F1 Work, R: F1 Work] is to be introduced in </w:t>
      </w:r>
      <w:proofErr w:type="spellStart"/>
      <w:r>
        <w:t>LRMoo</w:t>
      </w:r>
      <w:proofErr w:type="spellEnd"/>
      <w:r>
        <w:t xml:space="preserve">. It portrays a relation between works (and their expressions), not parts thereof. </w:t>
      </w:r>
      <w:proofErr w:type="gramStart"/>
      <w:r>
        <w:t>It’s</w:t>
      </w:r>
      <w:proofErr w:type="gramEnd"/>
      <w:r>
        <w:t xml:space="preserve"> a </w:t>
      </w:r>
      <w:proofErr w:type="spellStart"/>
      <w:r>
        <w:t>subproperty</w:t>
      </w:r>
      <w:proofErr w:type="spellEnd"/>
      <w:r>
        <w:t xml:space="preserve"> of P148 has component (is component of) [D: E89 Propositional Object, R: P89 Propositional Object]. </w:t>
      </w:r>
      <w:r>
        <w:br/>
        <w:t xml:space="preserve">It is to </w:t>
      </w:r>
      <w:proofErr w:type="gramStart"/>
      <w:r>
        <w:t>be inferred</w:t>
      </w:r>
      <w:proofErr w:type="gramEnd"/>
      <w:r>
        <w:t xml:space="preserve"> by the new property </w:t>
      </w:r>
      <w:proofErr w:type="spellStart"/>
      <w:r>
        <w:t>Rxx</w:t>
      </w:r>
      <w:proofErr w:type="spellEnd"/>
      <w:r>
        <w:t xml:space="preserve"> incorporates external expression (see below) by a deduction rule when the F2 Expression (in the range of the property) is the expression of a complete work.</w:t>
      </w:r>
    </w:p>
    <w:p w:rsidR="00233820" w:rsidRDefault="00233820" w:rsidP="00233820">
      <w:pPr>
        <w:pStyle w:val="ListParagraph"/>
        <w:numPr>
          <w:ilvl w:val="0"/>
          <w:numId w:val="3"/>
        </w:numPr>
        <w:ind w:left="1080"/>
      </w:pPr>
      <w:r>
        <w:t xml:space="preserve">A new property </w:t>
      </w:r>
      <w:proofErr w:type="spellStart"/>
      <w:r>
        <w:t>Rxx</w:t>
      </w:r>
      <w:proofErr w:type="spellEnd"/>
      <w:r>
        <w:t xml:space="preserve"> incorporates external expression (external expression is incorporated in) [D: F2 Expression, R: F2 Expression] is to be introduced in </w:t>
      </w:r>
      <w:proofErr w:type="spellStart"/>
      <w:r>
        <w:t>LRMoo</w:t>
      </w:r>
      <w:proofErr w:type="spellEnd"/>
      <w:r>
        <w:t xml:space="preserve">. The incorporated F2 Expression (R) can be a component of the overall F2 Expression (D), as are the otherwise unrelated short stories that are put together to make up a collection. Alternatively, the incorporated E2 Expression can have less symbolic specificity, despite having integrity in and </w:t>
      </w:r>
      <w:r>
        <w:lastRenderedPageBreak/>
        <w:t>of itself –like the lyrics of a song that extend over a large portion of the score, but are by no means a separate constituent thereof.</w:t>
      </w:r>
    </w:p>
    <w:p w:rsidR="00F86067" w:rsidRDefault="00F86067"/>
    <w:sectPr w:rsidR="00F86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042B5"/>
    <w:multiLevelType w:val="hybridMultilevel"/>
    <w:tmpl w:val="04D0E7C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9AA43D0"/>
    <w:multiLevelType w:val="hybridMultilevel"/>
    <w:tmpl w:val="A6BAB692"/>
    <w:lvl w:ilvl="0" w:tplc="A760C12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54346F"/>
    <w:multiLevelType w:val="hybridMultilevel"/>
    <w:tmpl w:val="93AE15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C3D"/>
    <w:rsid w:val="001C108E"/>
    <w:rsid w:val="00233820"/>
    <w:rsid w:val="003739DB"/>
    <w:rsid w:val="0045570D"/>
    <w:rsid w:val="005A5B94"/>
    <w:rsid w:val="005D1F9E"/>
    <w:rsid w:val="006563A7"/>
    <w:rsid w:val="00683296"/>
    <w:rsid w:val="007945E9"/>
    <w:rsid w:val="00944BBF"/>
    <w:rsid w:val="009D03EB"/>
    <w:rsid w:val="009F14EA"/>
    <w:rsid w:val="00A06D48"/>
    <w:rsid w:val="00A14C3D"/>
    <w:rsid w:val="00AC13C1"/>
    <w:rsid w:val="00F86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F1003"/>
  <w15:chartTrackingRefBased/>
  <w15:docId w15:val="{CB029540-5CA1-4001-84E4-EA1C88BE8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08E"/>
    <w:pPr>
      <w:spacing w:after="160" w:line="259" w:lineRule="auto"/>
    </w:pPr>
    <w:rPr>
      <w:rFonts w:asciiTheme="minorHAnsi" w:hAnsiTheme="minorHAnsi" w:cstheme="minorBidi"/>
    </w:rPr>
  </w:style>
  <w:style w:type="paragraph" w:styleId="Heading1">
    <w:name w:val="heading 1"/>
    <w:basedOn w:val="Normal"/>
    <w:next w:val="Normal"/>
    <w:link w:val="Heading1Char"/>
    <w:uiPriority w:val="9"/>
    <w:qFormat/>
    <w:rsid w:val="009F14E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14E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Black"/>
    <w:basedOn w:val="Normal"/>
    <w:next w:val="Normal"/>
    <w:link w:val="Heading3Char"/>
    <w:uiPriority w:val="9"/>
    <w:unhideWhenUsed/>
    <w:qFormat/>
    <w:rsid w:val="009F14EA"/>
    <w:pPr>
      <w:keepNext/>
      <w:keepLines/>
      <w:spacing w:before="40"/>
      <w:outlineLvl w:val="2"/>
    </w:pPr>
    <w:rPr>
      <w:rFonts w:ascii="Gill Sans MT" w:eastAsiaTheme="majorEastAsia" w:hAnsi="Gill Sans MT"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Blue">
    <w:name w:val="H2-Blue"/>
    <w:basedOn w:val="Heading2"/>
    <w:link w:val="H2-BlueChar"/>
    <w:qFormat/>
    <w:rsid w:val="009F14EA"/>
    <w:rPr>
      <w:rFonts w:ascii="Gill Sans MT" w:hAnsi="Gill Sans MT"/>
      <w:color w:val="0189F9"/>
      <w:sz w:val="40"/>
    </w:rPr>
  </w:style>
  <w:style w:type="character" w:customStyle="1" w:styleId="H2-BlueChar">
    <w:name w:val="H2-Blue Char"/>
    <w:basedOn w:val="Heading2Char"/>
    <w:link w:val="H2-Blue"/>
    <w:rsid w:val="009F14EA"/>
    <w:rPr>
      <w:rFonts w:ascii="Gill Sans MT" w:eastAsiaTheme="majorEastAsia" w:hAnsi="Gill Sans MT" w:cstheme="majorBidi"/>
      <w:color w:val="0189F9"/>
      <w:sz w:val="40"/>
      <w:szCs w:val="26"/>
    </w:rPr>
  </w:style>
  <w:style w:type="character" w:customStyle="1" w:styleId="Heading2Char">
    <w:name w:val="Heading 2 Char"/>
    <w:basedOn w:val="DefaultParagraphFont"/>
    <w:link w:val="Heading2"/>
    <w:uiPriority w:val="9"/>
    <w:rsid w:val="009F14EA"/>
    <w:rPr>
      <w:rFonts w:asciiTheme="majorHAnsi" w:eastAsiaTheme="majorEastAsia" w:hAnsiTheme="majorHAnsi" w:cstheme="majorBidi"/>
      <w:color w:val="2E74B5" w:themeColor="accent1" w:themeShade="BF"/>
      <w:sz w:val="26"/>
      <w:szCs w:val="26"/>
    </w:rPr>
  </w:style>
  <w:style w:type="paragraph" w:customStyle="1" w:styleId="H1-DarkBlue">
    <w:name w:val="H1-DarkBlue"/>
    <w:basedOn w:val="Heading1"/>
    <w:link w:val="H1-DarkBlueChar"/>
    <w:qFormat/>
    <w:rsid w:val="009F14EA"/>
    <w:rPr>
      <w:rFonts w:ascii="Gill Sans MT" w:hAnsi="Gill Sans MT"/>
      <w:b/>
      <w:color w:val="1F3864" w:themeColor="accent5" w:themeShade="80"/>
      <w:sz w:val="36"/>
      <w:szCs w:val="48"/>
    </w:rPr>
  </w:style>
  <w:style w:type="character" w:customStyle="1" w:styleId="H1-DarkBlueChar">
    <w:name w:val="H1-DarkBlue Char"/>
    <w:basedOn w:val="Heading1Char"/>
    <w:link w:val="H1-DarkBlue"/>
    <w:rsid w:val="009F14EA"/>
    <w:rPr>
      <w:rFonts w:ascii="Gill Sans MT" w:eastAsiaTheme="majorEastAsia" w:hAnsi="Gill Sans MT" w:cstheme="majorBidi"/>
      <w:b/>
      <w:color w:val="1F3864" w:themeColor="accent5" w:themeShade="80"/>
      <w:sz w:val="36"/>
      <w:szCs w:val="48"/>
    </w:rPr>
  </w:style>
  <w:style w:type="character" w:customStyle="1" w:styleId="Heading1Char">
    <w:name w:val="Heading 1 Char"/>
    <w:basedOn w:val="DefaultParagraphFont"/>
    <w:link w:val="Heading1"/>
    <w:uiPriority w:val="9"/>
    <w:rsid w:val="009F14EA"/>
    <w:rPr>
      <w:rFonts w:asciiTheme="majorHAnsi" w:eastAsiaTheme="majorEastAsia" w:hAnsiTheme="majorHAnsi" w:cstheme="majorBidi"/>
      <w:color w:val="2E74B5" w:themeColor="accent1" w:themeShade="BF"/>
      <w:sz w:val="32"/>
      <w:szCs w:val="32"/>
    </w:rPr>
  </w:style>
  <w:style w:type="character" w:customStyle="1" w:styleId="Heading3Char">
    <w:name w:val="Heading 3 Char"/>
    <w:aliases w:val="H3-Black Char"/>
    <w:basedOn w:val="DefaultParagraphFont"/>
    <w:link w:val="Heading3"/>
    <w:uiPriority w:val="9"/>
    <w:rsid w:val="009F14EA"/>
    <w:rPr>
      <w:rFonts w:ascii="Gill Sans MT" w:eastAsiaTheme="majorEastAsia" w:hAnsi="Gill Sans MT" w:cstheme="majorBidi"/>
      <w:sz w:val="28"/>
      <w:szCs w:val="24"/>
    </w:rPr>
  </w:style>
  <w:style w:type="character" w:styleId="Strong">
    <w:name w:val="Strong"/>
    <w:basedOn w:val="DefaultParagraphFont"/>
    <w:uiPriority w:val="22"/>
    <w:qFormat/>
    <w:rsid w:val="009F14EA"/>
    <w:rPr>
      <w:b/>
      <w:bCs/>
    </w:rPr>
  </w:style>
  <w:style w:type="paragraph" w:styleId="ListParagraph">
    <w:name w:val="List Paragraph"/>
    <w:basedOn w:val="Normal"/>
    <w:uiPriority w:val="34"/>
    <w:qFormat/>
    <w:rsid w:val="009F14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915</TotalTime>
  <Pages>3</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xrysmp@gmail.com</dc:creator>
  <cp:keywords/>
  <dc:description/>
  <cp:lastModifiedBy>xrysmp@gmail.com</cp:lastModifiedBy>
  <cp:revision>6</cp:revision>
  <dcterms:created xsi:type="dcterms:W3CDTF">2019-04-22T14:26:00Z</dcterms:created>
  <dcterms:modified xsi:type="dcterms:W3CDTF">2019-05-29T11:44:00Z</dcterms:modified>
</cp:coreProperties>
</file>