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E1" w:rsidRPr="00B40E7E" w:rsidRDefault="003837E1" w:rsidP="003837E1">
      <w:pPr>
        <w:pStyle w:val="Heading2"/>
        <w:rPr>
          <w:vertAlign w:val="subscript"/>
        </w:rPr>
      </w:pPr>
      <w:r w:rsidRPr="00B40E7E">
        <w:t xml:space="preserve">ISSUE 360: New classes proposed for </w:t>
      </w:r>
      <w:proofErr w:type="spellStart"/>
      <w:r w:rsidRPr="00B40E7E">
        <w:t>LRMoo</w:t>
      </w:r>
      <w:proofErr w:type="spellEnd"/>
      <w:r w:rsidRPr="00B40E7E">
        <w:t xml:space="preserve"> (review) and mapping of </w:t>
      </w:r>
      <w:proofErr w:type="spellStart"/>
      <w:r w:rsidRPr="00B40E7E">
        <w:t>LRMer</w:t>
      </w:r>
      <w:proofErr w:type="spellEnd"/>
      <w:r w:rsidRPr="00B40E7E">
        <w:t xml:space="preserve"> to </w:t>
      </w:r>
      <w:proofErr w:type="spellStart"/>
      <w:r w:rsidRPr="00B40E7E">
        <w:t>LRMoo</w:t>
      </w:r>
      <w:proofErr w:type="spellEnd"/>
      <w:r w:rsidRPr="00B40E7E">
        <w:t xml:space="preserve">. </w:t>
      </w:r>
    </w:p>
    <w:p w:rsidR="003837E1" w:rsidRPr="00B40E7E" w:rsidRDefault="003837E1" w:rsidP="003837E1">
      <w:pPr>
        <w:pStyle w:val="Heading3"/>
      </w:pPr>
      <w:proofErr w:type="spellStart"/>
      <w:r w:rsidRPr="00B40E7E">
        <w:t>Fxx</w:t>
      </w:r>
      <w:proofErr w:type="spellEnd"/>
      <w:r w:rsidRPr="00B40E7E">
        <w:t xml:space="preserve"> Externalization Event (scope note reviewed and number assigned)</w:t>
      </w:r>
    </w:p>
    <w:p w:rsidR="003837E1" w:rsidRPr="00B40E7E" w:rsidRDefault="003837E1" w:rsidP="003837E1">
      <w:r w:rsidRPr="00B40E7E">
        <w:t xml:space="preserve">The motivation behind this class was to model acts resulting in an F2 Expression that not yield concrete products. </w:t>
      </w:r>
    </w:p>
    <w:p w:rsidR="003837E1" w:rsidRPr="00B40E7E" w:rsidRDefault="003837E1" w:rsidP="003837E1">
      <w:bookmarkStart w:id="0" w:name="_F56_Externalization_Event"/>
      <w:bookmarkEnd w:id="0"/>
      <w:r w:rsidRPr="00B40E7E">
        <w:rPr>
          <w:b/>
        </w:rPr>
        <w:t xml:space="preserve">DECISION: </w:t>
      </w:r>
      <w:r w:rsidRPr="00B40E7E">
        <w:t xml:space="preserve">The </w:t>
      </w:r>
      <w:proofErr w:type="spellStart"/>
      <w:r w:rsidRPr="00B40E7E">
        <w:t>crm</w:t>
      </w:r>
      <w:proofErr w:type="spellEnd"/>
      <w:r w:rsidRPr="00B40E7E">
        <w:t xml:space="preserve">-sig reviewed the scope note drafted by MD for FRBR/LRM class Externalization Event, edited it and accepted it. The class was assigned identifier number F56. The scope note definition </w:t>
      </w:r>
      <w:proofErr w:type="gramStart"/>
      <w:r w:rsidRPr="00B40E7E">
        <w:t>can be found</w:t>
      </w:r>
      <w:proofErr w:type="gramEnd"/>
      <w:r w:rsidRPr="00B40E7E">
        <w:t xml:space="preserve"> </w:t>
      </w:r>
      <w:hyperlink w:anchor="_F56_Externalization_Event_1" w:history="1">
        <w:r w:rsidRPr="00B40E7E">
          <w:rPr>
            <w:rStyle w:val="Hyperlink"/>
          </w:rPr>
          <w:t>below</w:t>
        </w:r>
      </w:hyperlink>
      <w:r w:rsidRPr="00B40E7E">
        <w:t>:</w:t>
      </w:r>
    </w:p>
    <w:p w:rsidR="003837E1" w:rsidRPr="00B40E7E" w:rsidRDefault="003837E1" w:rsidP="003837E1">
      <w:r w:rsidRPr="00B40E7E">
        <w:rPr>
          <w:b/>
        </w:rPr>
        <w:t>DECISION</w:t>
      </w:r>
      <w:r w:rsidRPr="00B40E7E">
        <w:t xml:space="preserve">: The proposal to make E65 Creation a subclass of F56 Externalization Event </w:t>
      </w:r>
      <w:proofErr w:type="gramStart"/>
      <w:r w:rsidRPr="00B40E7E">
        <w:t>was rejected</w:t>
      </w:r>
      <w:proofErr w:type="gramEnd"/>
      <w:r w:rsidRPr="00B40E7E">
        <w:t>.</w:t>
      </w:r>
    </w:p>
    <w:p w:rsidR="003837E1" w:rsidRPr="00B40E7E" w:rsidRDefault="003837E1" w:rsidP="003837E1">
      <w:r w:rsidRPr="00B40E7E">
        <w:rPr>
          <w:b/>
        </w:rPr>
        <w:t>DECISION</w:t>
      </w:r>
      <w:r w:rsidRPr="00B40E7E">
        <w:t xml:space="preserve">: As for the proposed property linking the Externalization Event to F2 Expression, namely </w:t>
      </w:r>
      <w:proofErr w:type="spellStart"/>
      <w:r w:rsidRPr="00B40E7E">
        <w:t>Rxx</w:t>
      </w:r>
      <w:proofErr w:type="spellEnd"/>
      <w:r w:rsidRPr="00B40E7E">
        <w:t xml:space="preserve"> has memorization in [D: </w:t>
      </w:r>
      <w:r w:rsidRPr="00B40E7E">
        <w:t>F5</w:t>
      </w:r>
      <w:r>
        <w:t>6</w:t>
      </w:r>
      <w:r w:rsidRPr="00B40E7E">
        <w:t xml:space="preserve">, R: F2] –to be modelled after R17 created (was created by) [D: </w:t>
      </w:r>
      <w:r w:rsidRPr="00B40E7E">
        <w:t>F</w:t>
      </w:r>
      <w:r>
        <w:t>28</w:t>
      </w:r>
      <w:r w:rsidRPr="00B40E7E">
        <w:t xml:space="preserve">, R: F2] –reviewing it was postponed for a following sig meeting. </w:t>
      </w:r>
    </w:p>
    <w:p w:rsidR="003837E1" w:rsidRPr="00B40E7E" w:rsidRDefault="003837E1" w:rsidP="003837E1">
      <w:r w:rsidRPr="00505B92">
        <w:rPr>
          <w:b/>
          <w:highlight w:val="cyan"/>
        </w:rPr>
        <w:t>HW:</w:t>
      </w:r>
      <w:r w:rsidRPr="00505B92">
        <w:rPr>
          <w:highlight w:val="cyan"/>
        </w:rPr>
        <w:t xml:space="preserve"> MR is </w:t>
      </w:r>
      <w:proofErr w:type="gramStart"/>
      <w:r w:rsidRPr="00505B92">
        <w:rPr>
          <w:highlight w:val="cyan"/>
        </w:rPr>
        <w:t>to further edit</w:t>
      </w:r>
      <w:proofErr w:type="gramEnd"/>
      <w:r w:rsidRPr="00505B92">
        <w:rPr>
          <w:highlight w:val="cyan"/>
        </w:rPr>
        <w:t xml:space="preserve"> the scope note.</w:t>
      </w:r>
      <w:r w:rsidRPr="00B40E7E">
        <w:t xml:space="preserve"> </w:t>
      </w:r>
    </w:p>
    <w:p w:rsidR="003837E1" w:rsidRPr="00B40E7E" w:rsidRDefault="003837E1" w:rsidP="003837E1">
      <w:pPr>
        <w:pStyle w:val="Heading4"/>
      </w:pPr>
      <w:bookmarkStart w:id="1" w:name="_F56_Externalization_Event_1"/>
      <w:bookmarkEnd w:id="1"/>
      <w:r w:rsidRPr="00B40E7E">
        <w:t>F56 Externalization Event</w:t>
      </w:r>
    </w:p>
    <w:p w:rsidR="003837E1" w:rsidRPr="00B40E7E" w:rsidRDefault="003837E1" w:rsidP="003837E1">
      <w:pPr>
        <w:rPr>
          <w:sz w:val="20"/>
        </w:rPr>
      </w:pPr>
      <w:r w:rsidRPr="00B40E7E">
        <w:rPr>
          <w:sz w:val="20"/>
        </w:rPr>
        <w:t>Subclass of:</w:t>
      </w:r>
      <w:r w:rsidRPr="00B40E7E">
        <w:rPr>
          <w:sz w:val="20"/>
        </w:rPr>
        <w:tab/>
        <w:t>E7 Activity</w:t>
      </w:r>
      <w:r w:rsidRPr="00B40E7E">
        <w:rPr>
          <w:sz w:val="20"/>
        </w:rPr>
        <w:br/>
        <w:t>Superclass of:</w:t>
      </w:r>
      <w:r w:rsidRPr="00B40E7E">
        <w:rPr>
          <w:sz w:val="20"/>
        </w:rPr>
        <w:tab/>
        <w:t>F28 Expression Creation</w:t>
      </w:r>
      <w:r w:rsidRPr="00B40E7E">
        <w:rPr>
          <w:sz w:val="20"/>
        </w:rPr>
        <w:br/>
      </w:r>
      <w:r w:rsidRPr="00B40E7E">
        <w:rPr>
          <w:sz w:val="20"/>
        </w:rPr>
        <w:tab/>
      </w:r>
      <w:r w:rsidRPr="00B40E7E">
        <w:rPr>
          <w:sz w:val="20"/>
        </w:rPr>
        <w:tab/>
        <w:t>F31 Performance</w:t>
      </w:r>
    </w:p>
    <w:p w:rsidR="003837E1" w:rsidRPr="00B40E7E" w:rsidRDefault="003837E1" w:rsidP="003837E1">
      <w:pPr>
        <w:spacing w:after="120" w:line="240" w:lineRule="auto"/>
        <w:ind w:left="1134" w:hanging="1134"/>
        <w:rPr>
          <w:sz w:val="20"/>
        </w:rPr>
      </w:pPr>
      <w:r w:rsidRPr="00B40E7E">
        <w:rPr>
          <w:sz w:val="20"/>
        </w:rPr>
        <w:t>Scope note: This class comprises activities that produce signs or sensory impressions as organized and complete wholes, typically intended to be received, in this</w:t>
      </w:r>
      <w:r>
        <w:rPr>
          <w:sz w:val="20"/>
        </w:rPr>
        <w:t xml:space="preserve"> </w:t>
      </w:r>
      <w:r w:rsidRPr="00B40E7E">
        <w:rPr>
          <w:sz w:val="20"/>
        </w:rPr>
        <w:t xml:space="preserve">completeness, by some audience, either directly via their senses or via persistent media </w:t>
      </w:r>
      <w:proofErr w:type="gramStart"/>
      <w:r w:rsidRPr="00B40E7E">
        <w:rPr>
          <w:sz w:val="20"/>
        </w:rPr>
        <w:t>at some later time</w:t>
      </w:r>
      <w:proofErr w:type="gramEnd"/>
      <w:r w:rsidRPr="00B40E7E">
        <w:rPr>
          <w:sz w:val="20"/>
        </w:rPr>
        <w:t>. It comprises in particular novel externalizations of thought</w:t>
      </w:r>
      <w:r>
        <w:rPr>
          <w:sz w:val="20"/>
        </w:rPr>
        <w:t>-</w:t>
      </w:r>
      <w:r w:rsidRPr="00B40E7E">
        <w:rPr>
          <w:sz w:val="20"/>
        </w:rPr>
        <w:t xml:space="preserve"> art in all forms</w:t>
      </w:r>
      <w:r>
        <w:rPr>
          <w:sz w:val="20"/>
        </w:rPr>
        <w:t>-</w:t>
      </w:r>
      <w:r w:rsidRPr="00B40E7E">
        <w:rPr>
          <w:sz w:val="20"/>
        </w:rPr>
        <w:t xml:space="preserve"> including rendering existing expressions such as musical scores, theatre plays, scripts or texts, in a particular manner including performing arts, writing or other methods of externalization.</w:t>
      </w:r>
    </w:p>
    <w:p w:rsidR="003837E1" w:rsidRDefault="003837E1" w:rsidP="003837E1">
      <w:pPr>
        <w:rPr>
          <w:sz w:val="20"/>
        </w:rPr>
      </w:pPr>
      <w:r w:rsidRPr="007C30A4">
        <w:rPr>
          <w:sz w:val="20"/>
        </w:rPr>
        <w:t xml:space="preserve">Examples: </w:t>
      </w:r>
      <w:r w:rsidRPr="007C30A4">
        <w:rPr>
          <w:sz w:val="20"/>
        </w:rPr>
        <w:tab/>
      </w:r>
    </w:p>
    <w:p w:rsidR="003837E1" w:rsidRPr="007C30A4" w:rsidRDefault="003837E1" w:rsidP="003837E1">
      <w:pPr>
        <w:pStyle w:val="ListParagraph"/>
        <w:numPr>
          <w:ilvl w:val="0"/>
          <w:numId w:val="3"/>
        </w:numPr>
        <w:rPr>
          <w:sz w:val="20"/>
        </w:rPr>
      </w:pPr>
      <w:r w:rsidRPr="007C30A4">
        <w:rPr>
          <w:sz w:val="20"/>
        </w:rPr>
        <w:t>The creation of the original manuscript score ‘</w:t>
      </w:r>
      <w:proofErr w:type="spellStart"/>
      <w:r w:rsidRPr="007C30A4">
        <w:rPr>
          <w:sz w:val="20"/>
        </w:rPr>
        <w:t>Uwertura</w:t>
      </w:r>
      <w:proofErr w:type="spellEnd"/>
      <w:r w:rsidRPr="007C30A4">
        <w:rPr>
          <w:sz w:val="20"/>
        </w:rPr>
        <w:t xml:space="preserve"> </w:t>
      </w:r>
      <w:proofErr w:type="spellStart"/>
      <w:r w:rsidRPr="007C30A4">
        <w:rPr>
          <w:sz w:val="20"/>
        </w:rPr>
        <w:t>tragicna</w:t>
      </w:r>
      <w:proofErr w:type="spellEnd"/>
      <w:r w:rsidRPr="007C30A4">
        <w:rPr>
          <w:sz w:val="20"/>
        </w:rPr>
        <w:t xml:space="preserve">’ by Andrej </w:t>
      </w:r>
      <w:proofErr w:type="spellStart"/>
      <w:r w:rsidRPr="007C30A4">
        <w:rPr>
          <w:sz w:val="20"/>
        </w:rPr>
        <w:t>Panufnik</w:t>
      </w:r>
      <w:proofErr w:type="spellEnd"/>
      <w:r w:rsidRPr="007C30A4">
        <w:rPr>
          <w:sz w:val="20"/>
        </w:rPr>
        <w:t xml:space="preserve"> in Warsaw (F28)</w:t>
      </w:r>
    </w:p>
    <w:p w:rsidR="003837E1" w:rsidRPr="007C30A4" w:rsidRDefault="003837E1" w:rsidP="003837E1">
      <w:pPr>
        <w:pStyle w:val="ListParagraph"/>
        <w:numPr>
          <w:ilvl w:val="0"/>
          <w:numId w:val="2"/>
        </w:numPr>
        <w:rPr>
          <w:sz w:val="20"/>
        </w:rPr>
      </w:pPr>
      <w:r w:rsidRPr="007C30A4">
        <w:rPr>
          <w:sz w:val="20"/>
        </w:rPr>
        <w:t>The reconstruction from memory of the manuscript score ‘</w:t>
      </w:r>
      <w:proofErr w:type="spellStart"/>
      <w:r w:rsidRPr="007C30A4">
        <w:rPr>
          <w:sz w:val="20"/>
        </w:rPr>
        <w:t>Uwertura</w:t>
      </w:r>
      <w:proofErr w:type="spellEnd"/>
      <w:r w:rsidRPr="007C30A4">
        <w:rPr>
          <w:sz w:val="20"/>
        </w:rPr>
        <w:t xml:space="preserve"> </w:t>
      </w:r>
      <w:proofErr w:type="spellStart"/>
      <w:r w:rsidRPr="007C30A4">
        <w:rPr>
          <w:sz w:val="20"/>
        </w:rPr>
        <w:t>tragicna</w:t>
      </w:r>
      <w:proofErr w:type="spellEnd"/>
      <w:r w:rsidRPr="007C30A4">
        <w:rPr>
          <w:sz w:val="20"/>
        </w:rPr>
        <w:t xml:space="preserve">’ by Andrej </w:t>
      </w:r>
      <w:proofErr w:type="spellStart"/>
      <w:r w:rsidRPr="007C30A4">
        <w:rPr>
          <w:sz w:val="20"/>
        </w:rPr>
        <w:t>Panufnik</w:t>
      </w:r>
      <w:proofErr w:type="spellEnd"/>
      <w:r w:rsidRPr="007C30A4">
        <w:rPr>
          <w:sz w:val="20"/>
        </w:rPr>
        <w:t xml:space="preserve"> in 1945 after the original score was destroyed during the war (F28)</w:t>
      </w:r>
    </w:p>
    <w:p w:rsidR="003837E1" w:rsidRPr="007C30A4" w:rsidRDefault="003837E1" w:rsidP="003837E1">
      <w:pPr>
        <w:pStyle w:val="ListParagraph"/>
        <w:numPr>
          <w:ilvl w:val="0"/>
          <w:numId w:val="2"/>
        </w:numPr>
        <w:rPr>
          <w:sz w:val="20"/>
        </w:rPr>
      </w:pPr>
      <w:r w:rsidRPr="007C30A4">
        <w:rPr>
          <w:sz w:val="20"/>
        </w:rPr>
        <w:t>Performing the ballet entitled ‘Rite of Spring’, as choreographed by Pina Bausch, in Avignon, at the Popes’ Palace, on July 7, 1995 [individual performance] (F31)</w:t>
      </w:r>
    </w:p>
    <w:p w:rsidR="003837E1" w:rsidRPr="007C30A4" w:rsidRDefault="003837E1" w:rsidP="003837E1">
      <w:pPr>
        <w:pStyle w:val="ListParagraph"/>
        <w:numPr>
          <w:ilvl w:val="0"/>
          <w:numId w:val="2"/>
        </w:numPr>
        <w:rPr>
          <w:sz w:val="20"/>
        </w:rPr>
      </w:pPr>
      <w:r w:rsidRPr="007C30A4">
        <w:rPr>
          <w:sz w:val="20"/>
        </w:rPr>
        <w:t xml:space="preserve">Performing the operatic work entitled ‘Dido and Aeneas’, as </w:t>
      </w:r>
      <w:proofErr w:type="spellStart"/>
      <w:r w:rsidRPr="007C30A4">
        <w:rPr>
          <w:sz w:val="20"/>
        </w:rPr>
        <w:t>direted</w:t>
      </w:r>
      <w:proofErr w:type="spellEnd"/>
      <w:r w:rsidRPr="007C30A4">
        <w:rPr>
          <w:sz w:val="20"/>
        </w:rPr>
        <w:t xml:space="preserve"> by Edward Gordon Craig and conducted by Martin Shaw, in London, Hampstead Conservatoire, on May 17, 18, and 19, 1900 [run of performances] (F31)</w:t>
      </w:r>
    </w:p>
    <w:p w:rsidR="003837E1" w:rsidRPr="00B40E7E" w:rsidRDefault="003837E1" w:rsidP="003837E1">
      <w:pPr>
        <w:spacing w:after="0"/>
        <w:rPr>
          <w:sz w:val="20"/>
        </w:rPr>
      </w:pPr>
      <w:r w:rsidRPr="00B40E7E">
        <w:rPr>
          <w:sz w:val="20"/>
        </w:rPr>
        <w:t xml:space="preserve">Properties: </w:t>
      </w:r>
    </w:p>
    <w:p w:rsidR="003837E1" w:rsidRPr="00B40E7E" w:rsidRDefault="003837E1" w:rsidP="003837E1">
      <w:pPr>
        <w:rPr>
          <w:sz w:val="20"/>
        </w:rPr>
      </w:pPr>
      <w:r w:rsidRPr="00B40E7E">
        <w:rPr>
          <w:sz w:val="20"/>
        </w:rPr>
        <w:t xml:space="preserve">R19 created a realization (was realized </w:t>
      </w:r>
      <w:proofErr w:type="gramStart"/>
      <w:r w:rsidRPr="00B40E7E">
        <w:rPr>
          <w:sz w:val="20"/>
        </w:rPr>
        <w:t>through):</w:t>
      </w:r>
      <w:proofErr w:type="gramEnd"/>
      <w:r w:rsidRPr="00B40E7E">
        <w:rPr>
          <w:sz w:val="20"/>
        </w:rPr>
        <w:t xml:space="preserve"> F1 Work</w:t>
      </w:r>
    </w:p>
    <w:p w:rsidR="003837E1" w:rsidRPr="00B40E7E" w:rsidRDefault="003837E1" w:rsidP="003837E1">
      <w:pPr>
        <w:pStyle w:val="Heading3"/>
      </w:pPr>
      <w:r w:rsidRPr="00B40E7E">
        <w:t>Modal properties of F3 Manifestation</w:t>
      </w:r>
    </w:p>
    <w:p w:rsidR="003837E1" w:rsidRPr="00B40E7E" w:rsidRDefault="003837E1" w:rsidP="003837E1">
      <w:r w:rsidRPr="00B40E7E">
        <w:t xml:space="preserve">Following the decision to include F3 Manifestation in </w:t>
      </w:r>
      <w:proofErr w:type="spellStart"/>
      <w:r w:rsidRPr="00B40E7E">
        <w:t>LRMoo</w:t>
      </w:r>
      <w:proofErr w:type="spellEnd"/>
      <w:r w:rsidRPr="00B40E7E">
        <w:t xml:space="preserve">, the sig reviewed MD’s proposal regarding the retention or deletion of the modal properties linking from it plus the proposal regarding the status of the retained ones (modal or regular properties). </w:t>
      </w:r>
    </w:p>
    <w:p w:rsidR="003837E1" w:rsidRPr="00B40E7E" w:rsidRDefault="003837E1" w:rsidP="003837E1">
      <w:r w:rsidRPr="00B40E7E">
        <w:rPr>
          <w:b/>
        </w:rPr>
        <w:lastRenderedPageBreak/>
        <w:t>DECISIONS:</w:t>
      </w:r>
      <w:r w:rsidRPr="00B40E7E">
        <w:t xml:space="preserve"> </w:t>
      </w:r>
      <w:r w:rsidRPr="00B40E7E">
        <w:br/>
        <w:t xml:space="preserve">1. </w:t>
      </w:r>
      <w:proofErr w:type="gramStart"/>
      <w:r w:rsidRPr="00B40E7E">
        <w:t>The</w:t>
      </w:r>
      <w:proofErr w:type="gramEnd"/>
      <w:r w:rsidRPr="00B40E7E">
        <w:t xml:space="preserve"> sig agreed on the </w:t>
      </w:r>
      <w:r w:rsidRPr="00B40E7E">
        <w:rPr>
          <w:u w:val="single"/>
        </w:rPr>
        <w:t>retention of CLP2, CLP43</w:t>
      </w:r>
      <w:r w:rsidRPr="00B40E7E">
        <w:t xml:space="preserve"> and </w:t>
      </w:r>
      <w:r w:rsidRPr="00B40E7E">
        <w:rPr>
          <w:u w:val="single"/>
        </w:rPr>
        <w:t>CLP57</w:t>
      </w:r>
      <w:r w:rsidRPr="00B40E7E">
        <w:t xml:space="preserve">, and on the </w:t>
      </w:r>
      <w:r w:rsidRPr="00B40E7E">
        <w:rPr>
          <w:u w:val="single"/>
        </w:rPr>
        <w:t>deprecation</w:t>
      </w:r>
      <w:r w:rsidRPr="00B40E7E">
        <w:t xml:space="preserve"> of </w:t>
      </w:r>
      <w:r w:rsidRPr="00B40E7E">
        <w:rPr>
          <w:u w:val="single"/>
        </w:rPr>
        <w:t>CLP46, CLP104, CLP105, CLR6</w:t>
      </w:r>
      <w:r w:rsidRPr="00B40E7E">
        <w:t xml:space="preserve"> from the set of modal properties of F3 Manifestation. </w:t>
      </w:r>
    </w:p>
    <w:p w:rsidR="003837E1" w:rsidRPr="00B40E7E" w:rsidRDefault="003837E1" w:rsidP="003837E1">
      <w:pPr>
        <w:spacing w:after="0"/>
      </w:pPr>
      <w:r w:rsidRPr="00B40E7E">
        <w:t xml:space="preserve">2. There was also agreement on recasting </w:t>
      </w:r>
    </w:p>
    <w:p w:rsidR="003837E1" w:rsidRPr="00B40E7E" w:rsidRDefault="003837E1" w:rsidP="003837E1">
      <w:pPr>
        <w:numPr>
          <w:ilvl w:val="0"/>
          <w:numId w:val="1"/>
        </w:numPr>
        <w:spacing w:after="0"/>
      </w:pPr>
      <w:r w:rsidRPr="00B40E7E">
        <w:t xml:space="preserve">CLP2 should have type (should be type of) [D: F3, R: E55] as </w:t>
      </w:r>
      <w:r w:rsidRPr="00B40E7E">
        <w:rPr>
          <w:b/>
        </w:rPr>
        <w:t>R69 specifies physical form</w:t>
      </w:r>
      <w:r w:rsidRPr="00B40E7E">
        <w:t xml:space="preserve"> [D: F3, R:E55 (including material)]</w:t>
      </w:r>
    </w:p>
    <w:p w:rsidR="003837E1" w:rsidRPr="00B40E7E" w:rsidRDefault="003837E1" w:rsidP="003837E1">
      <w:pPr>
        <w:numPr>
          <w:ilvl w:val="0"/>
          <w:numId w:val="1"/>
        </w:numPr>
        <w:spacing w:after="0"/>
      </w:pPr>
      <w:r w:rsidRPr="00B40E7E">
        <w:t xml:space="preserve">CLP43 should have dimension (should be dimension of) [D: F3, R: E54] as </w:t>
      </w:r>
      <w:r w:rsidRPr="00B40E7E">
        <w:rPr>
          <w:b/>
        </w:rPr>
        <w:t>R70 specifies dimension [D: F3, R: E54]</w:t>
      </w:r>
    </w:p>
    <w:p w:rsidR="003837E1" w:rsidRPr="00B40E7E" w:rsidRDefault="003837E1" w:rsidP="003837E1">
      <w:pPr>
        <w:numPr>
          <w:ilvl w:val="0"/>
          <w:numId w:val="1"/>
        </w:numPr>
      </w:pPr>
      <w:r w:rsidRPr="00B40E7E">
        <w:t>CLP57 should have number of parts [D: F3, R: E60]</w:t>
      </w:r>
      <w:r>
        <w:t xml:space="preserve"> as R71</w:t>
      </w:r>
      <w:r w:rsidRPr="00D57A70">
        <w:t xml:space="preserve">: </w:t>
      </w:r>
      <w:r>
        <w:t xml:space="preserve">specifies </w:t>
      </w:r>
      <w:r w:rsidRPr="00D57A70">
        <w:t>number of parts</w:t>
      </w:r>
      <w:r>
        <w:t>[D:F3, R:E60]</w:t>
      </w:r>
    </w:p>
    <w:p w:rsidR="003837E1" w:rsidRPr="00B40E7E" w:rsidRDefault="003837E1" w:rsidP="003837E1">
      <w:r w:rsidRPr="00B40E7E">
        <w:t xml:space="preserve">3. The sig edited and accepted the scope note for R69 specifies physical form [D: F3, R: E55] drafted by MD. The new scope note reads: </w:t>
      </w:r>
    </w:p>
    <w:p w:rsidR="003837E1" w:rsidRPr="00B40E7E" w:rsidRDefault="003837E1" w:rsidP="003837E1">
      <w:pPr>
        <w:pStyle w:val="Heading4"/>
      </w:pPr>
      <w:r w:rsidRPr="00B40E7E">
        <w:t xml:space="preserve"> R69 specifies physical form</w:t>
      </w:r>
    </w:p>
    <w:p w:rsidR="003837E1" w:rsidRPr="00B40E7E" w:rsidRDefault="003837E1" w:rsidP="003837E1">
      <w:pPr>
        <w:rPr>
          <w:sz w:val="20"/>
        </w:rPr>
      </w:pPr>
      <w:r w:rsidRPr="00B40E7E">
        <w:rPr>
          <w:sz w:val="20"/>
        </w:rPr>
        <w:t>Domain:</w:t>
      </w:r>
      <w:r w:rsidRPr="00B40E7E">
        <w:rPr>
          <w:sz w:val="20"/>
        </w:rPr>
        <w:tab/>
        <w:t>F3 Manifestation</w:t>
      </w:r>
      <w:r w:rsidRPr="00B40E7E">
        <w:rPr>
          <w:sz w:val="20"/>
        </w:rPr>
        <w:br/>
        <w:t>Range:</w:t>
      </w:r>
      <w:r w:rsidRPr="00B40E7E">
        <w:rPr>
          <w:sz w:val="20"/>
        </w:rPr>
        <w:tab/>
      </w:r>
      <w:r w:rsidRPr="00B40E7E">
        <w:rPr>
          <w:sz w:val="20"/>
        </w:rPr>
        <w:tab/>
        <w:t>E55 Type</w:t>
      </w:r>
    </w:p>
    <w:p w:rsidR="003837E1" w:rsidRPr="00B40E7E" w:rsidRDefault="003837E1" w:rsidP="003837E1">
      <w:pPr>
        <w:rPr>
          <w:sz w:val="20"/>
        </w:rPr>
      </w:pPr>
      <w:r w:rsidRPr="00B40E7E">
        <w:rPr>
          <w:sz w:val="20"/>
        </w:rPr>
        <w:t>Quantification:</w:t>
      </w:r>
      <w:r w:rsidRPr="00B40E7E">
        <w:rPr>
          <w:sz w:val="20"/>
        </w:rPr>
        <w:tab/>
        <w:t>(0</w:t>
      </w:r>
      <w:proofErr w:type="gramStart"/>
      <w:r w:rsidRPr="00B40E7E">
        <w:rPr>
          <w:sz w:val="20"/>
        </w:rPr>
        <w:t>,n:0,n</w:t>
      </w:r>
      <w:proofErr w:type="gramEnd"/>
      <w:r w:rsidRPr="00B40E7E">
        <w:rPr>
          <w:sz w:val="20"/>
        </w:rPr>
        <w:t>)</w:t>
      </w:r>
    </w:p>
    <w:p w:rsidR="003837E1" w:rsidRPr="00B40E7E" w:rsidRDefault="003837E1" w:rsidP="003837E1">
      <w:pPr>
        <w:rPr>
          <w:sz w:val="20"/>
        </w:rPr>
      </w:pPr>
      <w:r w:rsidRPr="00B40E7E">
        <w:rPr>
          <w:sz w:val="20"/>
        </w:rPr>
        <w:t>Scope note</w:t>
      </w:r>
      <w:proofErr w:type="gramStart"/>
      <w:r w:rsidRPr="00B40E7E">
        <w:rPr>
          <w:sz w:val="20"/>
        </w:rPr>
        <w:t>:</w:t>
      </w:r>
      <w:proofErr w:type="gramEnd"/>
      <w:r w:rsidRPr="00B40E7E">
        <w:rPr>
          <w:sz w:val="20"/>
        </w:rPr>
        <w:br/>
        <w:t xml:space="preserve">The property associates an instance of F3 Manifestation with an instance of E55 Type describing the kind of physical form that characterizes examples carrying this F3 Manifestation. In the case that the F3 Manifestation is intended to be used and distributed in digital form, the property describes the form of the physical carrier on which it can be obtained, e.g.: cd, </w:t>
      </w:r>
      <w:proofErr w:type="spellStart"/>
      <w:r w:rsidRPr="00B40E7E">
        <w:rPr>
          <w:sz w:val="20"/>
        </w:rPr>
        <w:t>usb</w:t>
      </w:r>
      <w:proofErr w:type="spellEnd"/>
      <w:r w:rsidRPr="00B40E7E">
        <w:rPr>
          <w:sz w:val="20"/>
        </w:rPr>
        <w:t xml:space="preserve">, online file etc. In the case that the F3 Manifestation is an abstraction of a singleton item, the property describes the actual physical form the F3 Manifestation </w:t>
      </w:r>
      <w:proofErr w:type="gramStart"/>
      <w:r w:rsidRPr="00B40E7E">
        <w:rPr>
          <w:sz w:val="20"/>
        </w:rPr>
        <w:t>was abstracted</w:t>
      </w:r>
      <w:proofErr w:type="gramEnd"/>
      <w:r w:rsidRPr="00B40E7E">
        <w:rPr>
          <w:sz w:val="20"/>
        </w:rPr>
        <w:t xml:space="preserve"> from. This inference is an induction along the path that </w:t>
      </w:r>
      <w:proofErr w:type="gramStart"/>
      <w:r w:rsidRPr="00B40E7E">
        <w:rPr>
          <w:sz w:val="20"/>
        </w:rPr>
        <w:t>can be modelled</w:t>
      </w:r>
      <w:proofErr w:type="gramEnd"/>
      <w:r w:rsidRPr="00B40E7E">
        <w:rPr>
          <w:sz w:val="20"/>
        </w:rPr>
        <w:t xml:space="preserve"> as: </w:t>
      </w:r>
      <w:r w:rsidRPr="00B40E7E">
        <w:rPr>
          <w:sz w:val="20"/>
        </w:rPr>
        <w:br/>
        <w:t>F3 Manifestation: R7i has example –F5 Item: P2 has type –E55 Type</w:t>
      </w:r>
    </w:p>
    <w:p w:rsidR="003837E1" w:rsidRPr="00B40E7E" w:rsidRDefault="003837E1" w:rsidP="003837E1">
      <w:r w:rsidRPr="00B40E7E">
        <w:rPr>
          <w:sz w:val="20"/>
        </w:rPr>
        <w:t xml:space="preserve">Examples: </w:t>
      </w:r>
      <w:r w:rsidRPr="00B40E7E">
        <w:rPr>
          <w:sz w:val="20"/>
        </w:rPr>
        <w:br/>
        <w:t xml:space="preserve">The recording entitled ‘The Glory (????) of the human voice’, identified by label and label number ‘RCA Victor Gold Seal GD61175’, containing recordings of musical works performed by Florence Foster Jenkins (F3): R69 specifies physical form –Compact Disc (E55). </w:t>
      </w:r>
    </w:p>
    <w:p w:rsidR="003837E1" w:rsidRPr="00B40E7E" w:rsidRDefault="003837E1" w:rsidP="003837E1">
      <w:pPr>
        <w:pStyle w:val="Heading3"/>
      </w:pPr>
      <w:r w:rsidRPr="00B40E7E">
        <w:t xml:space="preserve">FRBR classes in LRM (retentions and deletions): </w:t>
      </w:r>
    </w:p>
    <w:p w:rsidR="003837E1" w:rsidRPr="00B40E7E" w:rsidRDefault="003837E1" w:rsidP="003837E1">
      <w:pPr>
        <w:pStyle w:val="Heading4"/>
      </w:pPr>
      <w:r w:rsidRPr="00B40E7E">
        <w:t xml:space="preserve">F16 Container Work </w:t>
      </w:r>
    </w:p>
    <w:p w:rsidR="003837E1" w:rsidRPr="00B40E7E" w:rsidRDefault="003837E1" w:rsidP="003837E1">
      <w:r w:rsidRPr="00B40E7E">
        <w:rPr>
          <w:b/>
        </w:rPr>
        <w:t xml:space="preserve">DECISION: </w:t>
      </w:r>
      <w:r w:rsidRPr="00B40E7E">
        <w:t xml:space="preserve">The </w:t>
      </w:r>
      <w:proofErr w:type="spellStart"/>
      <w:r w:rsidRPr="00B40E7E">
        <w:t>crm</w:t>
      </w:r>
      <w:proofErr w:type="spellEnd"/>
      <w:r w:rsidRPr="00B40E7E">
        <w:t xml:space="preserve">-sig decided to deprecate this class, as it was an abstract class, with no incoming/outgoing properties, that served as a cover term for its –already deprecated –subclasses. </w:t>
      </w:r>
    </w:p>
    <w:p w:rsidR="003837E1" w:rsidRPr="00B40E7E" w:rsidRDefault="003837E1" w:rsidP="003837E1">
      <w:r w:rsidRPr="00B40E7E">
        <w:t xml:space="preserve">Instead of appealing to F16, inclusion is to be modelled through </w:t>
      </w:r>
      <w:proofErr w:type="spellStart"/>
      <w:r w:rsidRPr="00B40E7E">
        <w:t>crm</w:t>
      </w:r>
      <w:proofErr w:type="spellEnd"/>
      <w:r w:rsidRPr="00B40E7E">
        <w:t xml:space="preserve"> properties such as P148 has component (is component of) [D: E89, R: E89] and P165 incorporates (is incorporated in) [D: E73, R: E90]. </w:t>
      </w:r>
    </w:p>
    <w:p w:rsidR="003837E1" w:rsidRPr="00B40E7E" w:rsidRDefault="003837E1" w:rsidP="003837E1">
      <w:r w:rsidRPr="00B40E7E">
        <w:t xml:space="preserve">Properties like </w:t>
      </w:r>
      <w:proofErr w:type="spellStart"/>
      <w:r w:rsidRPr="00B40E7E">
        <w:t>Rxx</w:t>
      </w:r>
      <w:proofErr w:type="spellEnd"/>
      <w:r w:rsidRPr="00B40E7E">
        <w:t xml:space="preserve"> incorporates external expression [D</w:t>
      </w:r>
      <w:proofErr w:type="gramStart"/>
      <w:r w:rsidRPr="00B40E7E">
        <w:t>:F2</w:t>
      </w:r>
      <w:proofErr w:type="gramEnd"/>
      <w:r w:rsidRPr="00B40E7E">
        <w:t xml:space="preserve">, R:F2] and </w:t>
      </w:r>
      <w:proofErr w:type="spellStart"/>
      <w:r w:rsidRPr="00B40E7E">
        <w:t>Rxx</w:t>
      </w:r>
      <w:proofErr w:type="spellEnd"/>
      <w:r w:rsidRPr="00B40E7E">
        <w:t xml:space="preserve"> uses expression [D:F1, R: F1] help distinguish among inclusions of parts versus inclusions of complete expressions(/works), respectively. </w:t>
      </w:r>
    </w:p>
    <w:p w:rsidR="003837E1" w:rsidRPr="00B40E7E" w:rsidRDefault="003837E1" w:rsidP="003837E1">
      <w:r w:rsidRPr="00B40E7E">
        <w:t xml:space="preserve">Elaborating a taxonomy of </w:t>
      </w:r>
      <w:proofErr w:type="spellStart"/>
      <w:r w:rsidRPr="00B40E7E">
        <w:t>meronymic</w:t>
      </w:r>
      <w:proofErr w:type="spellEnd"/>
      <w:r w:rsidRPr="00B40E7E">
        <w:t xml:space="preserve"> relations may also be in order. </w:t>
      </w:r>
    </w:p>
    <w:p w:rsidR="003837E1" w:rsidRPr="00B40E7E" w:rsidRDefault="003837E1" w:rsidP="003837E1">
      <w:r w:rsidRPr="007C30A4">
        <w:rPr>
          <w:b/>
          <w:highlight w:val="cyan"/>
        </w:rPr>
        <w:lastRenderedPageBreak/>
        <w:t>HW</w:t>
      </w:r>
      <w:r w:rsidRPr="007C30A4">
        <w:rPr>
          <w:highlight w:val="cyan"/>
        </w:rPr>
        <w:t xml:space="preserve">: PR, MZ, TA to propose a taxonomy of </w:t>
      </w:r>
      <w:proofErr w:type="spellStart"/>
      <w:r w:rsidRPr="007C30A4">
        <w:rPr>
          <w:highlight w:val="cyan"/>
        </w:rPr>
        <w:t>meronymic</w:t>
      </w:r>
      <w:proofErr w:type="spellEnd"/>
      <w:r w:rsidRPr="007C30A4">
        <w:rPr>
          <w:highlight w:val="cyan"/>
        </w:rPr>
        <w:t xml:space="preserve"> relations.</w:t>
      </w:r>
      <w:r w:rsidRPr="00B40E7E">
        <w:t xml:space="preserve">  </w:t>
      </w:r>
    </w:p>
    <w:p w:rsidR="003837E1" w:rsidRPr="00B40E7E" w:rsidRDefault="003837E1" w:rsidP="003837E1">
      <w:pPr>
        <w:pStyle w:val="Heading4"/>
      </w:pPr>
      <w:r w:rsidRPr="00B40E7E">
        <w:t>F18 Serial Work</w:t>
      </w:r>
    </w:p>
    <w:p w:rsidR="003837E1" w:rsidRPr="00B40E7E" w:rsidRDefault="003837E1" w:rsidP="003837E1">
      <w:r w:rsidRPr="00B40E7E">
        <w:rPr>
          <w:b/>
        </w:rPr>
        <w:t>DECISION</w:t>
      </w:r>
      <w:r w:rsidRPr="00B40E7E">
        <w:t xml:space="preserve">: F18 Serial Work is to </w:t>
      </w:r>
      <w:proofErr w:type="gramStart"/>
      <w:r w:rsidRPr="00B40E7E">
        <w:t>be kept</w:t>
      </w:r>
      <w:proofErr w:type="gramEnd"/>
      <w:r w:rsidRPr="00B40E7E">
        <w:t xml:space="preserve"> in the model to enable the connection with Press-</w:t>
      </w:r>
      <w:proofErr w:type="spellStart"/>
      <w:r w:rsidRPr="00B40E7E">
        <w:t>oo</w:t>
      </w:r>
      <w:proofErr w:type="spellEnd"/>
      <w:r w:rsidRPr="00B40E7E">
        <w:t>.</w:t>
      </w:r>
    </w:p>
    <w:p w:rsidR="003837E1" w:rsidRPr="00B40E7E" w:rsidRDefault="003837E1" w:rsidP="003837E1">
      <w:pPr>
        <w:pStyle w:val="Heading4"/>
      </w:pPr>
      <w:r w:rsidRPr="00B40E7E">
        <w:t>F29 Recording Event</w:t>
      </w:r>
    </w:p>
    <w:p w:rsidR="003837E1" w:rsidRPr="00B40E7E" w:rsidRDefault="003837E1" w:rsidP="003837E1">
      <w:r w:rsidRPr="00B40E7E">
        <w:t>The fact that a number of properties link F29 Recording Event to deprecated classes (</w:t>
      </w:r>
      <w:proofErr w:type="spellStart"/>
      <w:r w:rsidRPr="00B40E7E">
        <w:t>f.i</w:t>
      </w:r>
      <w:proofErr w:type="spellEnd"/>
      <w:r w:rsidRPr="00B40E7E">
        <w:t>. R21 created (was created through) [D</w:t>
      </w:r>
      <w:proofErr w:type="gramStart"/>
      <w:r w:rsidRPr="00B40E7E">
        <w:t>:F29</w:t>
      </w:r>
      <w:proofErr w:type="gramEnd"/>
      <w:r w:rsidRPr="00B40E7E">
        <w:t xml:space="preserve">, </w:t>
      </w:r>
      <w:r w:rsidRPr="00B40E7E">
        <w:rPr>
          <w:b/>
        </w:rPr>
        <w:t>R:F26</w:t>
      </w:r>
      <w:r w:rsidRPr="00B40E7E">
        <w:t xml:space="preserve">] and R22 created a realization of (was realized through) [D:F29, </w:t>
      </w:r>
      <w:r w:rsidRPr="00B40E7E">
        <w:rPr>
          <w:b/>
        </w:rPr>
        <w:t>R:F21</w:t>
      </w:r>
      <w:r w:rsidRPr="00B40E7E">
        <w:t xml:space="preserve">]), led the sig question the usefulness of F29 as such. </w:t>
      </w:r>
    </w:p>
    <w:p w:rsidR="003837E1" w:rsidRPr="00B40E7E" w:rsidRDefault="003837E1" w:rsidP="003837E1">
      <w:r w:rsidRPr="00B40E7E">
        <w:rPr>
          <w:b/>
        </w:rPr>
        <w:t>DECISION</w:t>
      </w:r>
      <w:r w:rsidRPr="00B40E7E">
        <w:t xml:space="preserve">: It was decided that F29 Recording Event be kept in the model, as it is of a completely different character compared to the other types of creation events. </w:t>
      </w:r>
    </w:p>
    <w:p w:rsidR="003837E1" w:rsidRPr="00B40E7E" w:rsidRDefault="003837E1" w:rsidP="003837E1">
      <w:pPr>
        <w:pStyle w:val="Heading4"/>
      </w:pPr>
      <w:r w:rsidRPr="00B40E7E">
        <w:t>F51Pursuit</w:t>
      </w:r>
    </w:p>
    <w:p w:rsidR="003837E1" w:rsidRPr="00B40E7E" w:rsidRDefault="003837E1" w:rsidP="003837E1">
      <w:r w:rsidRPr="00B40E7E">
        <w:rPr>
          <w:b/>
        </w:rPr>
        <w:t>DECISION</w:t>
      </w:r>
      <w:r w:rsidRPr="00B40E7E">
        <w:t xml:space="preserve">: There should be a note making explicit that F51 Pursuit </w:t>
      </w:r>
      <w:proofErr w:type="gramStart"/>
      <w:r w:rsidRPr="00B40E7E">
        <w:t>is moved</w:t>
      </w:r>
      <w:proofErr w:type="gramEnd"/>
      <w:r w:rsidRPr="00B40E7E">
        <w:t xml:space="preserve"> to </w:t>
      </w:r>
      <w:proofErr w:type="spellStart"/>
      <w:r w:rsidRPr="00B40E7E">
        <w:t>CRMsoc</w:t>
      </w:r>
      <w:proofErr w:type="spellEnd"/>
      <w:r w:rsidRPr="00B40E7E">
        <w:t>.</w:t>
      </w:r>
    </w:p>
    <w:p w:rsidR="003837E1" w:rsidRPr="00B40E7E" w:rsidRDefault="003837E1" w:rsidP="003837E1">
      <w:pPr>
        <w:pStyle w:val="Heading4"/>
      </w:pPr>
      <w:r w:rsidRPr="00B40E7E">
        <w:t>F52 Name Use Activity</w:t>
      </w:r>
    </w:p>
    <w:p w:rsidR="003837E1" w:rsidRPr="00B40E7E" w:rsidRDefault="003837E1" w:rsidP="003837E1">
      <w:r w:rsidRPr="00B40E7E">
        <w:rPr>
          <w:b/>
        </w:rPr>
        <w:t>DECISION</w:t>
      </w:r>
      <w:r w:rsidRPr="00B40E7E">
        <w:t xml:space="preserve">: There should be a note making explicit that F52 Name Use Activity </w:t>
      </w:r>
      <w:proofErr w:type="gramStart"/>
      <w:r w:rsidRPr="00B40E7E">
        <w:t>is moved</w:t>
      </w:r>
      <w:proofErr w:type="gramEnd"/>
      <w:r w:rsidRPr="00B40E7E">
        <w:t xml:space="preserve"> to </w:t>
      </w:r>
      <w:proofErr w:type="spellStart"/>
      <w:r w:rsidRPr="00B40E7E">
        <w:t>CRMsoc</w:t>
      </w:r>
      <w:proofErr w:type="spellEnd"/>
      <w:r w:rsidRPr="00B40E7E">
        <w:t>.</w:t>
      </w:r>
    </w:p>
    <w:p w:rsidR="003837E1" w:rsidRPr="00B40E7E" w:rsidRDefault="003837E1" w:rsidP="003837E1">
      <w:pPr>
        <w:pStyle w:val="Heading4"/>
      </w:pPr>
      <w:r w:rsidRPr="00B40E7E">
        <w:t>F54 Utilized Information Carrier</w:t>
      </w:r>
    </w:p>
    <w:p w:rsidR="003837E1" w:rsidRPr="00B40E7E" w:rsidRDefault="003837E1" w:rsidP="003837E1">
      <w:r w:rsidRPr="00B40E7E">
        <w:t xml:space="preserve">There was no unanimity regarding the status of this class in FRBR/LRM. However, everyone agreed that if it were to be deleted from FRBR/LRM it should probably be moved to </w:t>
      </w:r>
      <w:proofErr w:type="spellStart"/>
      <w:r w:rsidRPr="00B40E7E">
        <w:t>CRMdig</w:t>
      </w:r>
      <w:proofErr w:type="spellEnd"/>
      <w:r w:rsidRPr="00B40E7E">
        <w:t xml:space="preserve">; in which case, properties R28 produced (was produced by) [D: F32, R: F54] and R29 reproduced object (was object reproduced by) [D: F33, R: F54] must also be reviewed. </w:t>
      </w:r>
    </w:p>
    <w:p w:rsidR="003837E1" w:rsidRPr="00B40E7E" w:rsidRDefault="003837E1" w:rsidP="003837E1">
      <w:r w:rsidRPr="00B40E7E">
        <w:rPr>
          <w:b/>
        </w:rPr>
        <w:t>DECISION</w:t>
      </w:r>
      <w:r w:rsidRPr="00B40E7E">
        <w:t xml:space="preserve">: retaining or deleting F54 Utilized Information Carrier in FRBR/LRM is to </w:t>
      </w:r>
      <w:proofErr w:type="gramStart"/>
      <w:r w:rsidRPr="00B40E7E">
        <w:t>be put up</w:t>
      </w:r>
      <w:proofErr w:type="gramEnd"/>
      <w:r w:rsidRPr="00B40E7E">
        <w:t xml:space="preserve"> for discussion in a separate issue. </w:t>
      </w:r>
    </w:p>
    <w:p w:rsidR="003837E1" w:rsidRPr="00B40E7E" w:rsidRDefault="003837E1" w:rsidP="003837E1">
      <w:r w:rsidRPr="007C30A4">
        <w:rPr>
          <w:b/>
          <w:highlight w:val="cyan"/>
        </w:rPr>
        <w:t>HW</w:t>
      </w:r>
      <w:r w:rsidRPr="007C30A4">
        <w:rPr>
          <w:highlight w:val="cyan"/>
        </w:rPr>
        <w:t xml:space="preserve">: SS, TA and GB are to review F54 and properties affected by its deletion, </w:t>
      </w:r>
      <w:proofErr w:type="gramStart"/>
      <w:r w:rsidRPr="007C30A4">
        <w:rPr>
          <w:highlight w:val="cyan"/>
        </w:rPr>
        <w:t>plus</w:t>
      </w:r>
      <w:proofErr w:type="gramEnd"/>
      <w:r w:rsidRPr="007C30A4">
        <w:rPr>
          <w:highlight w:val="cyan"/>
        </w:rPr>
        <w:t xml:space="preserve"> assess impact on </w:t>
      </w:r>
      <w:proofErr w:type="spellStart"/>
      <w:r w:rsidRPr="007C30A4">
        <w:rPr>
          <w:highlight w:val="cyan"/>
        </w:rPr>
        <w:t>CRMdig</w:t>
      </w:r>
      <w:proofErr w:type="spellEnd"/>
      <w:r w:rsidRPr="007C30A4">
        <w:rPr>
          <w:highlight w:val="cyan"/>
        </w:rPr>
        <w:t xml:space="preserve"> by potential moving it there.</w:t>
      </w:r>
      <w:r w:rsidRPr="00B40E7E">
        <w:t xml:space="preserve"> </w:t>
      </w:r>
    </w:p>
    <w:p w:rsidR="003837E1" w:rsidRPr="00B40E7E" w:rsidRDefault="003837E1" w:rsidP="003837E1">
      <w:pPr>
        <w:pStyle w:val="Heading4"/>
      </w:pPr>
      <w:r w:rsidRPr="00B40E7E">
        <w:t xml:space="preserve">F56 Externalization Event </w:t>
      </w:r>
      <w:hyperlink w:anchor="_F56_Externalization_Event" w:history="1">
        <w:r w:rsidRPr="00B40E7E">
          <w:rPr>
            <w:rStyle w:val="Hyperlink"/>
            <w:rFonts w:cstheme="minorBidi"/>
          </w:rPr>
          <w:t>(see above)</w:t>
        </w:r>
      </w:hyperlink>
    </w:p>
    <w:p w:rsidR="003837E1" w:rsidRPr="00B40E7E" w:rsidRDefault="003837E1" w:rsidP="003837E1">
      <w:pPr>
        <w:pStyle w:val="Heading3"/>
      </w:pPr>
      <w:r w:rsidRPr="00B40E7E">
        <w:t>FRBR properties in LRM (retentions, deletions)</w:t>
      </w:r>
    </w:p>
    <w:p w:rsidR="003837E1" w:rsidRPr="00B40E7E" w:rsidRDefault="003837E1" w:rsidP="003837E1">
      <w:pPr>
        <w:pStyle w:val="Heading4"/>
      </w:pPr>
      <w:r w:rsidRPr="00B40E7E">
        <w:t>R18 created (was created by)</w:t>
      </w:r>
    </w:p>
    <w:p w:rsidR="003837E1" w:rsidRPr="00B40E7E" w:rsidRDefault="003837E1" w:rsidP="003837E1">
      <w:r w:rsidRPr="00B40E7E">
        <w:rPr>
          <w:b/>
        </w:rPr>
        <w:t>DECISION</w:t>
      </w:r>
      <w:r w:rsidRPr="00B40E7E">
        <w:t xml:space="preserve">: R18 is to remain in the FRBR/LRM, because it is useful for identifying singletons generated in an expression creation event. Its range is to </w:t>
      </w:r>
      <w:proofErr w:type="gramStart"/>
      <w:r w:rsidRPr="00B40E7E">
        <w:t>be changed</w:t>
      </w:r>
      <w:proofErr w:type="gramEnd"/>
      <w:r w:rsidRPr="00B40E7E">
        <w:t xml:space="preserve"> from F4 Manifestation Singleton (deprecated) to F5 Item. </w:t>
      </w:r>
    </w:p>
    <w:p w:rsidR="003837E1" w:rsidRPr="00B40E7E" w:rsidRDefault="003837E1" w:rsidP="003837E1">
      <w:pPr>
        <w:rPr>
          <w:sz w:val="20"/>
        </w:rPr>
      </w:pPr>
      <w:r w:rsidRPr="00B40E7E">
        <w:rPr>
          <w:rStyle w:val="Heading5Char"/>
        </w:rPr>
        <w:t>R18 created (</w:t>
      </w:r>
      <w:proofErr w:type="gramStart"/>
      <w:r w:rsidRPr="00B40E7E">
        <w:rPr>
          <w:rStyle w:val="Heading5Char"/>
        </w:rPr>
        <w:t>was created</w:t>
      </w:r>
      <w:proofErr w:type="gramEnd"/>
      <w:r w:rsidRPr="00B40E7E">
        <w:rPr>
          <w:rStyle w:val="Heading5Char"/>
        </w:rPr>
        <w:t xml:space="preserve"> by) </w:t>
      </w:r>
      <w:r w:rsidRPr="00B40E7E">
        <w:rPr>
          <w:rStyle w:val="Heading5Char"/>
        </w:rPr>
        <w:br/>
      </w:r>
      <w:r w:rsidRPr="00B40E7E">
        <w:rPr>
          <w:sz w:val="20"/>
        </w:rPr>
        <w:t>Domain:</w:t>
      </w:r>
      <w:r w:rsidRPr="00B40E7E">
        <w:rPr>
          <w:sz w:val="20"/>
        </w:rPr>
        <w:tab/>
        <w:t>F28 Expression Creation</w:t>
      </w:r>
      <w:r w:rsidRPr="00B40E7E">
        <w:rPr>
          <w:sz w:val="20"/>
        </w:rPr>
        <w:br/>
        <w:t xml:space="preserve">Range: </w:t>
      </w:r>
      <w:r w:rsidRPr="00B40E7E">
        <w:rPr>
          <w:sz w:val="20"/>
        </w:rPr>
        <w:tab/>
      </w:r>
      <w:r w:rsidRPr="00B40E7E">
        <w:rPr>
          <w:sz w:val="20"/>
        </w:rPr>
        <w:tab/>
        <w:t xml:space="preserve">F5 Item </w:t>
      </w:r>
    </w:p>
    <w:p w:rsidR="003837E1" w:rsidRPr="00B40E7E" w:rsidRDefault="003837E1" w:rsidP="003837E1">
      <w:pPr>
        <w:rPr>
          <w:sz w:val="20"/>
          <w:lang w:val="en-GB"/>
        </w:rPr>
      </w:pPr>
      <w:proofErr w:type="spellStart"/>
      <w:r w:rsidRPr="00B40E7E">
        <w:rPr>
          <w:sz w:val="20"/>
          <w:lang w:val="en-GB"/>
        </w:rPr>
        <w:t>Subproperty</w:t>
      </w:r>
      <w:proofErr w:type="spellEnd"/>
      <w:r w:rsidRPr="00B40E7E">
        <w:rPr>
          <w:sz w:val="20"/>
          <w:lang w:val="en-GB"/>
        </w:rPr>
        <w:t xml:space="preserve"> of:</w:t>
      </w:r>
      <w:r w:rsidRPr="00B40E7E">
        <w:rPr>
          <w:sz w:val="20"/>
          <w:lang w:val="en-GB"/>
        </w:rPr>
        <w:tab/>
      </w:r>
      <w:hyperlink w:anchor="_E12_Production_" w:history="1">
        <w:r w:rsidRPr="00B40E7E">
          <w:rPr>
            <w:rStyle w:val="Hyperlink"/>
            <w:lang w:val="en-GB"/>
          </w:rPr>
          <w:t>E12</w:t>
        </w:r>
      </w:hyperlink>
      <w:r w:rsidRPr="00B40E7E">
        <w:rPr>
          <w:sz w:val="20"/>
          <w:lang w:val="en-GB"/>
        </w:rPr>
        <w:t xml:space="preserve"> Production. </w:t>
      </w:r>
      <w:hyperlink w:anchor="_P108_produced_(was_1" w:history="1">
        <w:r w:rsidRPr="00B40E7E">
          <w:rPr>
            <w:rStyle w:val="Hyperlink"/>
            <w:lang w:val="en-GB"/>
          </w:rPr>
          <w:t>P108</w:t>
        </w:r>
      </w:hyperlink>
      <w:r w:rsidRPr="00B40E7E">
        <w:rPr>
          <w:sz w:val="20"/>
          <w:lang w:val="en-GB"/>
        </w:rPr>
        <w:t xml:space="preserve"> has produced (</w:t>
      </w:r>
      <w:proofErr w:type="gramStart"/>
      <w:r w:rsidRPr="00B40E7E">
        <w:rPr>
          <w:sz w:val="20"/>
          <w:lang w:val="en-GB"/>
        </w:rPr>
        <w:t>was produced</w:t>
      </w:r>
      <w:proofErr w:type="gramEnd"/>
      <w:r w:rsidRPr="00B40E7E">
        <w:rPr>
          <w:sz w:val="20"/>
          <w:lang w:val="en-GB"/>
        </w:rPr>
        <w:t xml:space="preserve"> by): </w:t>
      </w:r>
      <w:hyperlink w:anchor="_E24_Physical_Man-Made_1" w:history="1">
        <w:r w:rsidRPr="00B40E7E">
          <w:rPr>
            <w:rStyle w:val="Hyperlink"/>
            <w:lang w:val="en-GB"/>
          </w:rPr>
          <w:t>E24</w:t>
        </w:r>
      </w:hyperlink>
      <w:r w:rsidRPr="00B40E7E">
        <w:rPr>
          <w:sz w:val="20"/>
          <w:lang w:val="en-GB"/>
        </w:rPr>
        <w:t xml:space="preserve"> Physical Man-Made Thing</w:t>
      </w:r>
    </w:p>
    <w:p w:rsidR="003837E1" w:rsidRPr="00B40E7E" w:rsidRDefault="003837E1" w:rsidP="003837E1">
      <w:pPr>
        <w:rPr>
          <w:sz w:val="20"/>
          <w:lang w:val="en-GB"/>
        </w:rPr>
      </w:pPr>
      <w:r w:rsidRPr="00B40E7E">
        <w:rPr>
          <w:sz w:val="20"/>
          <w:lang w:val="en-GB"/>
        </w:rPr>
        <w:t>Quantification:</w:t>
      </w:r>
      <w:r w:rsidRPr="00B40E7E">
        <w:rPr>
          <w:sz w:val="20"/>
          <w:lang w:val="en-GB"/>
        </w:rPr>
        <w:tab/>
        <w:t>(1</w:t>
      </w:r>
      <w:proofErr w:type="gramStart"/>
      <w:r w:rsidRPr="00B40E7E">
        <w:rPr>
          <w:sz w:val="20"/>
          <w:lang w:val="en-GB"/>
        </w:rPr>
        <w:t>,n:0,1</w:t>
      </w:r>
      <w:proofErr w:type="gramEnd"/>
      <w:r w:rsidRPr="00B40E7E">
        <w:rPr>
          <w:sz w:val="20"/>
          <w:lang w:val="en-GB"/>
        </w:rPr>
        <w:t>)</w:t>
      </w:r>
    </w:p>
    <w:p w:rsidR="003837E1" w:rsidRPr="00B40E7E" w:rsidRDefault="003837E1" w:rsidP="003837E1">
      <w:pPr>
        <w:rPr>
          <w:sz w:val="20"/>
          <w:lang w:val="en-GB"/>
        </w:rPr>
      </w:pPr>
      <w:r w:rsidRPr="00B40E7E">
        <w:rPr>
          <w:sz w:val="20"/>
          <w:lang w:val="en-GB"/>
        </w:rPr>
        <w:t>Scope note:</w:t>
      </w:r>
      <w:r w:rsidRPr="00B40E7E">
        <w:rPr>
          <w:sz w:val="20"/>
          <w:lang w:val="en-GB"/>
        </w:rPr>
        <w:tab/>
        <w:t>This property associates an instance of F28 Expression Creation with the first physical objects in which the resulting instance of F2 Expression was embodied.</w:t>
      </w:r>
    </w:p>
    <w:p w:rsidR="003837E1" w:rsidRPr="00B40E7E" w:rsidRDefault="003837E1" w:rsidP="003837E1">
      <w:pPr>
        <w:rPr>
          <w:sz w:val="20"/>
          <w:lang w:val="en-GB"/>
        </w:rPr>
      </w:pPr>
      <w:r w:rsidRPr="00B40E7E">
        <w:rPr>
          <w:sz w:val="20"/>
          <w:lang w:val="en-GB"/>
        </w:rPr>
        <w:lastRenderedPageBreak/>
        <w:t>Examples:</w:t>
      </w:r>
      <w:r w:rsidRPr="00B40E7E">
        <w:rPr>
          <w:sz w:val="20"/>
          <w:lang w:val="en-GB"/>
        </w:rPr>
        <w:tab/>
        <w:t xml:space="preserve">Emily Dickinson’s creating the text of one of the several extant versions of her poem known as ‘Safe in their alabaster chambers’ (F28) </w:t>
      </w:r>
      <w:r w:rsidRPr="00B40E7E">
        <w:rPr>
          <w:i/>
          <w:sz w:val="20"/>
          <w:lang w:val="en-GB"/>
        </w:rPr>
        <w:t>R18 created</w:t>
      </w:r>
      <w:r w:rsidRPr="00B40E7E">
        <w:rPr>
          <w:sz w:val="20"/>
          <w:lang w:val="en-GB"/>
        </w:rPr>
        <w:t xml:space="preserve"> the manuscript now identified as ‘Massachusetts Cambridge Harvard University Houghton Library </w:t>
      </w:r>
      <w:proofErr w:type="spellStart"/>
      <w:r w:rsidRPr="00B40E7E">
        <w:rPr>
          <w:sz w:val="20"/>
          <w:lang w:val="en-GB"/>
        </w:rPr>
        <w:t>bMS</w:t>
      </w:r>
      <w:proofErr w:type="spellEnd"/>
      <w:r w:rsidRPr="00B40E7E">
        <w:rPr>
          <w:sz w:val="20"/>
          <w:lang w:val="en-GB"/>
        </w:rPr>
        <w:t xml:space="preserve"> Am 1118.3 (203c, 203d)’ (F5)</w:t>
      </w:r>
    </w:p>
    <w:p w:rsidR="003837E1" w:rsidRPr="00B40E7E" w:rsidRDefault="003837E1" w:rsidP="003837E1">
      <w:pPr>
        <w:rPr>
          <w:sz w:val="20"/>
          <w:lang w:val="en-GB"/>
        </w:rPr>
      </w:pPr>
      <w:r w:rsidRPr="00B40E7E">
        <w:rPr>
          <w:sz w:val="20"/>
          <w:lang w:val="en-GB"/>
        </w:rPr>
        <w:t xml:space="preserve">Emily Dickinson’s creating the text of another one of the several extant versions of her poem known as ‘Safe in their alabaster chambers’ (F28) </w:t>
      </w:r>
      <w:r w:rsidRPr="00B40E7E">
        <w:rPr>
          <w:i/>
          <w:sz w:val="20"/>
          <w:lang w:val="en-GB"/>
        </w:rPr>
        <w:t>R18 created</w:t>
      </w:r>
      <w:r w:rsidRPr="00B40E7E">
        <w:rPr>
          <w:sz w:val="20"/>
          <w:lang w:val="en-GB"/>
        </w:rPr>
        <w:t xml:space="preserve"> the manuscript now identified as ‘Massachusetts Cambridge Harvard University Houghton Library </w:t>
      </w:r>
      <w:proofErr w:type="spellStart"/>
      <w:r w:rsidRPr="00B40E7E">
        <w:rPr>
          <w:sz w:val="20"/>
          <w:lang w:val="en-GB"/>
        </w:rPr>
        <w:t>bMS</w:t>
      </w:r>
      <w:proofErr w:type="spellEnd"/>
      <w:r w:rsidRPr="00B40E7E">
        <w:rPr>
          <w:sz w:val="20"/>
          <w:lang w:val="en-GB"/>
        </w:rPr>
        <w:t xml:space="preserve"> Am 1118.5 (74c)’ (F5)</w:t>
      </w:r>
    </w:p>
    <w:p w:rsidR="003837E1" w:rsidRPr="00B40E7E" w:rsidRDefault="003837E1" w:rsidP="003837E1">
      <w:pPr>
        <w:rPr>
          <w:sz w:val="20"/>
          <w:lang w:val="en-GB"/>
        </w:rPr>
      </w:pPr>
      <w:proofErr w:type="gramStart"/>
      <w:r w:rsidRPr="00B40E7E">
        <w:rPr>
          <w:sz w:val="20"/>
          <w:lang w:val="en-GB"/>
        </w:rPr>
        <w:t xml:space="preserve">The recording of the third alternate take of the musical work entitled ‘Blue Hawaii’ performed by Elvis Presley in Hollywood, Calif., Radio Recorders, on March 22nd, 1961 (F28) </w:t>
      </w:r>
      <w:r w:rsidRPr="00B40E7E">
        <w:rPr>
          <w:i/>
          <w:sz w:val="20"/>
          <w:lang w:val="en-GB"/>
        </w:rPr>
        <w:t>R18 created</w:t>
      </w:r>
      <w:r w:rsidRPr="00B40E7E">
        <w:rPr>
          <w:sz w:val="20"/>
          <w:lang w:val="en-GB"/>
        </w:rPr>
        <w:t xml:space="preserve"> the master tape of the 3rd alternate take of the musical work entitled ‘Blue Hawaii’ performed by Elvis Presley in Hollywood, Calif., Radio Recorders, on March 22nd, 1961 (F5) (each individual take is a distinct expression)</w:t>
      </w:r>
      <w:proofErr w:type="gramEnd"/>
    </w:p>
    <w:p w:rsidR="003837E1" w:rsidRPr="00B40E7E" w:rsidRDefault="003837E1" w:rsidP="003837E1">
      <w:pPr>
        <w:rPr>
          <w:lang w:val="en-GB"/>
        </w:rPr>
      </w:pPr>
      <w:proofErr w:type="gramStart"/>
      <w:r w:rsidRPr="00B40E7E">
        <w:rPr>
          <w:sz w:val="20"/>
          <w:lang w:val="en-GB"/>
        </w:rPr>
        <w:t xml:space="preserve">The resource (a drawing) held by the New York Public Library and identified by call number ‘*MGZGB Far P Cop 1’ (F5) </w:t>
      </w:r>
      <w:r w:rsidRPr="00B40E7E">
        <w:rPr>
          <w:i/>
          <w:sz w:val="20"/>
          <w:lang w:val="en-GB"/>
        </w:rPr>
        <w:t>R18i was created by</w:t>
      </w:r>
      <w:r w:rsidRPr="00B40E7E">
        <w:rPr>
          <w:sz w:val="20"/>
          <w:lang w:val="en-GB"/>
        </w:rPr>
        <w:t xml:space="preserve"> the creation, by the artist named ‘Peter Farmer’, of a costume design for the character named ‘War’ in the Act III Masque of the seasons, in the Festival Ballet of London production of the choreographic work entitled ‘</w:t>
      </w:r>
      <w:proofErr w:type="spellStart"/>
      <w:r w:rsidRPr="00B40E7E">
        <w:rPr>
          <w:sz w:val="20"/>
          <w:lang w:val="en-GB"/>
        </w:rPr>
        <w:t>Coppélia</w:t>
      </w:r>
      <w:proofErr w:type="spellEnd"/>
      <w:r w:rsidRPr="00B40E7E">
        <w:rPr>
          <w:sz w:val="20"/>
          <w:lang w:val="en-GB"/>
        </w:rPr>
        <w:t xml:space="preserve">’, with choreography by Jack Carter after </w:t>
      </w:r>
      <w:proofErr w:type="spellStart"/>
      <w:r w:rsidRPr="00B40E7E">
        <w:rPr>
          <w:sz w:val="20"/>
          <w:lang w:val="en-GB"/>
        </w:rPr>
        <w:t>Petipa</w:t>
      </w:r>
      <w:proofErr w:type="spellEnd"/>
      <w:r w:rsidRPr="00B40E7E">
        <w:rPr>
          <w:sz w:val="20"/>
          <w:lang w:val="en-GB"/>
        </w:rPr>
        <w:t xml:space="preserve"> (F28)</w:t>
      </w:r>
      <w:proofErr w:type="gramEnd"/>
      <w:r w:rsidRPr="00B40E7E">
        <w:rPr>
          <w:sz w:val="20"/>
          <w:lang w:val="en-GB"/>
        </w:rPr>
        <w:t xml:space="preserve"> </w:t>
      </w:r>
    </w:p>
    <w:p w:rsidR="003837E1" w:rsidRPr="00B40E7E" w:rsidRDefault="003837E1" w:rsidP="003837E1">
      <w:pPr>
        <w:pStyle w:val="Heading4"/>
      </w:pPr>
      <w:r w:rsidRPr="00B40E7E">
        <w:t>R20 recorded (was recorded by)</w:t>
      </w:r>
    </w:p>
    <w:p w:rsidR="003837E1" w:rsidRPr="00B40E7E" w:rsidRDefault="003837E1" w:rsidP="003837E1">
      <w:r w:rsidRPr="00B40E7E">
        <w:rPr>
          <w:b/>
        </w:rPr>
        <w:t>DECISION</w:t>
      </w:r>
      <w:r w:rsidRPr="00B40E7E">
        <w:t xml:space="preserve">: The </w:t>
      </w:r>
      <w:proofErr w:type="spellStart"/>
      <w:r w:rsidRPr="00B40E7E">
        <w:t>crm</w:t>
      </w:r>
      <w:proofErr w:type="spellEnd"/>
      <w:r w:rsidRPr="00B40E7E">
        <w:t xml:space="preserve">-sig has decided that property R20 recorded (was recorded through) [D: F29, R: E2] is to be kept in FRBR/LRM as a corollary of F29 Recording Event also being kept in the model. Linking the recording event to the temporal entity that </w:t>
      </w:r>
      <w:proofErr w:type="gramStart"/>
      <w:r w:rsidRPr="00B40E7E">
        <w:t>was captured</w:t>
      </w:r>
      <w:proofErr w:type="gramEnd"/>
      <w:r w:rsidRPr="00B40E7E">
        <w:t xml:space="preserve"> through it was considered useful. </w:t>
      </w:r>
    </w:p>
    <w:p w:rsidR="003837E1" w:rsidRPr="00B40E7E" w:rsidRDefault="003837E1" w:rsidP="003837E1">
      <w:pPr>
        <w:pStyle w:val="Heading4"/>
      </w:pPr>
      <w:r w:rsidRPr="00B40E7E">
        <w:t xml:space="preserve">R21 created (was created through) </w:t>
      </w:r>
    </w:p>
    <w:p w:rsidR="003837E1" w:rsidRPr="00B40E7E" w:rsidRDefault="003837E1" w:rsidP="003837E1">
      <w:r w:rsidRPr="00B40E7E">
        <w:rPr>
          <w:b/>
        </w:rPr>
        <w:t>DECISION</w:t>
      </w:r>
      <w:r w:rsidRPr="00B40E7E">
        <w:t xml:space="preserve">: The </w:t>
      </w:r>
      <w:proofErr w:type="spellStart"/>
      <w:r w:rsidRPr="00B40E7E">
        <w:t>crm</w:t>
      </w:r>
      <w:proofErr w:type="spellEnd"/>
      <w:r w:rsidRPr="00B40E7E">
        <w:t xml:space="preserve">-sig has decided that property R21 created (was created through) [D: F29, R: E26] is to be deprecated in FRBR/LRM as a corollary of F26 Recording also having been deprecated. </w:t>
      </w:r>
    </w:p>
    <w:p w:rsidR="003837E1" w:rsidRPr="00B40E7E" w:rsidRDefault="003837E1" w:rsidP="003837E1">
      <w:r w:rsidRPr="00B40E7E">
        <w:t xml:space="preserve">R21 created is just a specialization of the general R17 created (was created by) [D: F29, R: F2] property, and its range having been deprecated, it </w:t>
      </w:r>
      <w:proofErr w:type="gramStart"/>
      <w:r w:rsidRPr="00B40E7E">
        <w:t>doesn’t</w:t>
      </w:r>
      <w:proofErr w:type="gramEnd"/>
      <w:r w:rsidRPr="00B40E7E">
        <w:t xml:space="preserve"> purport anything to the model. R17 is to </w:t>
      </w:r>
      <w:proofErr w:type="gramStart"/>
      <w:r w:rsidRPr="00B40E7E">
        <w:t>be used</w:t>
      </w:r>
      <w:proofErr w:type="gramEnd"/>
      <w:r w:rsidRPr="00B40E7E">
        <w:t xml:space="preserve"> instead. </w:t>
      </w:r>
    </w:p>
    <w:p w:rsidR="003837E1" w:rsidRPr="008E7549" w:rsidRDefault="003837E1" w:rsidP="003837E1">
      <w:pPr>
        <w:pStyle w:val="Heading4"/>
      </w:pPr>
      <w:r w:rsidRPr="008E7549">
        <w:t>R22 created a realization of (was realized through)</w:t>
      </w:r>
    </w:p>
    <w:p w:rsidR="003837E1" w:rsidRPr="00B40E7E" w:rsidRDefault="003837E1" w:rsidP="003837E1">
      <w:r w:rsidRPr="008E7549">
        <w:rPr>
          <w:b/>
        </w:rPr>
        <w:t>DECISION</w:t>
      </w:r>
      <w:r w:rsidRPr="008E7549">
        <w:t xml:space="preserve">: The </w:t>
      </w:r>
      <w:proofErr w:type="spellStart"/>
      <w:r w:rsidRPr="008E7549">
        <w:t>crm</w:t>
      </w:r>
      <w:proofErr w:type="spellEnd"/>
      <w:r w:rsidRPr="008E7549">
        <w:t>-sig has decided that property R22 created a realization of (was realized through) [D: F29, R: E21] is to be deprecated in FRBR/LRM as a corollary of F21 Recording Work also having been deprecated.</w:t>
      </w:r>
      <w:r w:rsidRPr="00B40E7E">
        <w:t xml:space="preserve"> </w:t>
      </w:r>
    </w:p>
    <w:p w:rsidR="003837E1" w:rsidRPr="00B40E7E" w:rsidRDefault="003837E1" w:rsidP="003837E1">
      <w:pPr>
        <w:pStyle w:val="Heading4"/>
      </w:pPr>
      <w:r w:rsidRPr="00B40E7E">
        <w:t>R23 created a realization of (was realized through)</w:t>
      </w:r>
    </w:p>
    <w:p w:rsidR="003837E1" w:rsidRPr="00B40E7E" w:rsidRDefault="003837E1" w:rsidP="003837E1">
      <w:r w:rsidRPr="00B40E7E">
        <w:rPr>
          <w:b/>
        </w:rPr>
        <w:t>DECISION</w:t>
      </w:r>
      <w:r w:rsidRPr="00B40E7E">
        <w:t>: Following the decision to deprecate F19 Publication Work, the sig has agreed that R23 created a realization of (was realized through) [D</w:t>
      </w:r>
      <w:proofErr w:type="gramStart"/>
      <w:r w:rsidRPr="00B40E7E">
        <w:t>:F30</w:t>
      </w:r>
      <w:proofErr w:type="gramEnd"/>
      <w:r w:rsidRPr="00B40E7E">
        <w:t xml:space="preserve">, R:F19] is redundant and should be deprecated as well. </w:t>
      </w:r>
    </w:p>
    <w:p w:rsidR="003837E1" w:rsidRPr="00B40E7E" w:rsidRDefault="003837E1" w:rsidP="003837E1">
      <w:r w:rsidRPr="00B40E7E">
        <w:t xml:space="preserve">The </w:t>
      </w:r>
      <w:proofErr w:type="spellStart"/>
      <w:r w:rsidRPr="00B40E7E">
        <w:t>superproperty</w:t>
      </w:r>
      <w:proofErr w:type="spellEnd"/>
      <w:r w:rsidRPr="00B40E7E">
        <w:t xml:space="preserve"> R19 created a realization of (was realized through) [D: F29, R: F1] is to be used instead. </w:t>
      </w:r>
    </w:p>
    <w:p w:rsidR="003837E1" w:rsidRPr="00B40E7E" w:rsidRDefault="003837E1" w:rsidP="003837E1">
      <w:pPr>
        <w:pStyle w:val="Heading4"/>
      </w:pPr>
      <w:r w:rsidRPr="00B40E7E">
        <w:t xml:space="preserve">R25 performed (was performed in) </w:t>
      </w:r>
    </w:p>
    <w:p w:rsidR="003837E1" w:rsidRPr="00B40E7E" w:rsidRDefault="003837E1" w:rsidP="003837E1">
      <w:r w:rsidRPr="00B40E7E">
        <w:rPr>
          <w:b/>
        </w:rPr>
        <w:t>DECISION</w:t>
      </w:r>
      <w:r w:rsidRPr="00B40E7E">
        <w:t xml:space="preserve">: The sig decided to review whether the range of R25 performed should be F2 Expression or </w:t>
      </w:r>
      <w:proofErr w:type="spellStart"/>
      <w:r w:rsidRPr="00B40E7E">
        <w:t>Fxx</w:t>
      </w:r>
      <w:proofErr w:type="spellEnd"/>
      <w:r w:rsidRPr="00B40E7E">
        <w:t xml:space="preserve"> Externalization. It should serve as a general property that selects the particular expressions used in creating derived works, </w:t>
      </w:r>
      <w:proofErr w:type="spellStart"/>
      <w:r w:rsidRPr="00B40E7E">
        <w:t>f.i</w:t>
      </w:r>
      <w:proofErr w:type="spellEnd"/>
      <w:r w:rsidRPr="00B40E7E">
        <w:t xml:space="preserve">. translations. </w:t>
      </w:r>
    </w:p>
    <w:p w:rsidR="003837E1" w:rsidRPr="00B40E7E" w:rsidRDefault="003837E1" w:rsidP="003837E1">
      <w:pPr>
        <w:pStyle w:val="Heading4"/>
      </w:pPr>
      <w:r w:rsidRPr="00B40E7E">
        <w:lastRenderedPageBreak/>
        <w:t>R28 produced (was produced by)</w:t>
      </w:r>
    </w:p>
    <w:p w:rsidR="003837E1" w:rsidRPr="00B40E7E" w:rsidRDefault="003837E1" w:rsidP="003837E1">
      <w:r w:rsidRPr="00B40E7E">
        <w:t>Retaining or deprecating R28 produced [D</w:t>
      </w:r>
      <w:proofErr w:type="gramStart"/>
      <w:r w:rsidRPr="00B40E7E">
        <w:t>:F32</w:t>
      </w:r>
      <w:proofErr w:type="gramEnd"/>
      <w:r w:rsidRPr="00B40E7E">
        <w:t xml:space="preserve">, R:F54] in FRBR/LRM depends on the decision regarding F54 Utilized Information Carrier and whether it will be kept in FRBR/LRM or move to </w:t>
      </w:r>
      <w:proofErr w:type="spellStart"/>
      <w:r w:rsidRPr="00B40E7E">
        <w:t>CRMdig</w:t>
      </w:r>
      <w:proofErr w:type="spellEnd"/>
      <w:r w:rsidRPr="00B40E7E">
        <w:t xml:space="preserve">. </w:t>
      </w:r>
    </w:p>
    <w:p w:rsidR="003837E1" w:rsidRPr="00B40E7E" w:rsidRDefault="003837E1" w:rsidP="003837E1">
      <w:r w:rsidRPr="003837E1">
        <w:rPr>
          <w:b/>
        </w:rPr>
        <w:t>DECISION</w:t>
      </w:r>
      <w:r w:rsidRPr="003837E1">
        <w:t xml:space="preserve">: The discussion regarding R28 </w:t>
      </w:r>
      <w:proofErr w:type="gramStart"/>
      <w:r w:rsidRPr="003837E1">
        <w:t>will be made</w:t>
      </w:r>
      <w:proofErr w:type="gramEnd"/>
      <w:r w:rsidRPr="003837E1">
        <w:t xml:space="preserve"> in a separate issue –the one designated for F53 and affected properties.</w:t>
      </w:r>
      <w:r w:rsidRPr="00B40E7E">
        <w:t xml:space="preserve"> </w:t>
      </w:r>
    </w:p>
    <w:p w:rsidR="003837E1" w:rsidRPr="00B40E7E" w:rsidRDefault="003837E1" w:rsidP="003837E1">
      <w:pPr>
        <w:pStyle w:val="Heading4"/>
      </w:pPr>
      <w:r w:rsidRPr="00B40E7E">
        <w:t>R29 reproduced object (was object reproduced by)</w:t>
      </w:r>
    </w:p>
    <w:p w:rsidR="003837E1" w:rsidRPr="00B40E7E" w:rsidRDefault="003837E1" w:rsidP="003837E1">
      <w:r w:rsidRPr="00B40E7E">
        <w:t>Retaining or deprecating R29 reproduced object [D</w:t>
      </w:r>
      <w:proofErr w:type="gramStart"/>
      <w:r w:rsidRPr="00B40E7E">
        <w:t>:F33</w:t>
      </w:r>
      <w:proofErr w:type="gramEnd"/>
      <w:r w:rsidRPr="00B40E7E">
        <w:t xml:space="preserve">, R:F54] in FRBR/LRM depends on the decision regarding F54 Utilized Information Carrier and whether it will be kept in FRBR/LRM or move to </w:t>
      </w:r>
      <w:proofErr w:type="spellStart"/>
      <w:r w:rsidRPr="00B40E7E">
        <w:t>CRMdig</w:t>
      </w:r>
      <w:proofErr w:type="spellEnd"/>
      <w:r w:rsidRPr="00B40E7E">
        <w:t xml:space="preserve">. </w:t>
      </w:r>
    </w:p>
    <w:p w:rsidR="003837E1" w:rsidRPr="00B40E7E" w:rsidRDefault="003837E1" w:rsidP="003837E1">
      <w:r w:rsidRPr="003837E1">
        <w:rPr>
          <w:b/>
        </w:rPr>
        <w:t>DECISION</w:t>
      </w:r>
      <w:r w:rsidRPr="003837E1">
        <w:t xml:space="preserve">: The discussion regarding R29 </w:t>
      </w:r>
      <w:proofErr w:type="gramStart"/>
      <w:r w:rsidRPr="003837E1">
        <w:t>will be made</w:t>
      </w:r>
      <w:proofErr w:type="gramEnd"/>
      <w:r w:rsidRPr="003837E1">
        <w:t xml:space="preserve"> in a separate issue –the one designated for F53 and affected properties.</w:t>
      </w:r>
      <w:r w:rsidRPr="00B40E7E">
        <w:t xml:space="preserve"> </w:t>
      </w:r>
    </w:p>
    <w:p w:rsidR="003837E1" w:rsidRPr="00B40E7E" w:rsidRDefault="003837E1" w:rsidP="003837E1">
      <w:pPr>
        <w:pStyle w:val="Heading4"/>
      </w:pPr>
      <w:r w:rsidRPr="00B40E7E">
        <w:t>R32 is warranted by (warrants)</w:t>
      </w:r>
    </w:p>
    <w:p w:rsidR="003837E1" w:rsidRPr="00B40E7E" w:rsidRDefault="003837E1" w:rsidP="003837E1">
      <w:r w:rsidRPr="00B40E7E">
        <w:rPr>
          <w:b/>
        </w:rPr>
        <w:t>DECISION</w:t>
      </w:r>
      <w:r w:rsidRPr="00B40E7E">
        <w:t xml:space="preserve">: The </w:t>
      </w:r>
      <w:proofErr w:type="spellStart"/>
      <w:r w:rsidRPr="00B40E7E">
        <w:t>crm</w:t>
      </w:r>
      <w:proofErr w:type="spellEnd"/>
      <w:r w:rsidRPr="00B40E7E">
        <w:t xml:space="preserve">-sig has decided to adjust this property to conform to </w:t>
      </w:r>
      <w:proofErr w:type="spellStart"/>
      <w:r w:rsidRPr="00B40E7E">
        <w:t>CRMsoc</w:t>
      </w:r>
      <w:proofErr w:type="spellEnd"/>
      <w:r w:rsidRPr="00B40E7E">
        <w:t xml:space="preserve">, where F52 </w:t>
      </w:r>
      <w:proofErr w:type="spellStart"/>
      <w:r w:rsidRPr="00B40E7E">
        <w:t>Nomen</w:t>
      </w:r>
      <w:proofErr w:type="spellEnd"/>
      <w:r w:rsidRPr="00B40E7E">
        <w:t xml:space="preserve"> Use Activity </w:t>
      </w:r>
      <w:proofErr w:type="gramStart"/>
      <w:r w:rsidRPr="00B40E7E">
        <w:t>will be moved</w:t>
      </w:r>
      <w:proofErr w:type="gramEnd"/>
      <w:r w:rsidRPr="00B40E7E">
        <w:t xml:space="preserve">. </w:t>
      </w:r>
    </w:p>
    <w:p w:rsidR="003837E1" w:rsidRPr="00B40E7E" w:rsidRDefault="003837E1" w:rsidP="003837E1">
      <w:pPr>
        <w:pStyle w:val="Heading4"/>
      </w:pPr>
      <w:r w:rsidRPr="00B40E7E">
        <w:t>R33 has content</w:t>
      </w:r>
    </w:p>
    <w:p w:rsidR="003837E1" w:rsidRPr="00B40E7E" w:rsidRDefault="003837E1" w:rsidP="003837E1">
      <w:r w:rsidRPr="00B40E7E">
        <w:rPr>
          <w:b/>
        </w:rPr>
        <w:t>DECISION</w:t>
      </w:r>
      <w:r w:rsidRPr="00B40E7E">
        <w:t>: R33 has content [D</w:t>
      </w:r>
      <w:proofErr w:type="gramStart"/>
      <w:r w:rsidRPr="00B40E7E">
        <w:t>:F12</w:t>
      </w:r>
      <w:proofErr w:type="gramEnd"/>
      <w:r w:rsidRPr="00B40E7E">
        <w:t>, R:E62] will be kept in FRBR/LRM. However, its quantification will be changed to (1</w:t>
      </w:r>
      <w:proofErr w:type="gramStart"/>
      <w:r w:rsidRPr="00B40E7E">
        <w:t>,1:0,n</w:t>
      </w:r>
      <w:proofErr w:type="gramEnd"/>
      <w:r w:rsidRPr="00B40E7E">
        <w:t xml:space="preserve">) as each instance of F12 </w:t>
      </w:r>
      <w:proofErr w:type="spellStart"/>
      <w:r w:rsidRPr="00B40E7E">
        <w:t>Nomen</w:t>
      </w:r>
      <w:proofErr w:type="spellEnd"/>
      <w:r w:rsidRPr="00B40E7E">
        <w:t xml:space="preserve"> can be represented by only one string. </w:t>
      </w:r>
    </w:p>
    <w:p w:rsidR="003837E1" w:rsidRPr="00B40E7E" w:rsidRDefault="003837E1" w:rsidP="003837E1">
      <w:r w:rsidRPr="00B40E7E">
        <w:t xml:space="preserve">The proposal to relate R33 to P190 has symbolic content [D:E90, R:E62] was turned down, seeing as instances of E12 </w:t>
      </w:r>
      <w:proofErr w:type="spellStart"/>
      <w:r w:rsidRPr="00B40E7E">
        <w:t>Nomen</w:t>
      </w:r>
      <w:proofErr w:type="spellEnd"/>
      <w:r w:rsidRPr="00B40E7E">
        <w:t xml:space="preserve"> are also instances of E89 Propositional Object –hence are incompatible with E90. </w:t>
      </w:r>
    </w:p>
    <w:p w:rsidR="003837E1" w:rsidRPr="00B40E7E" w:rsidRDefault="003837E1" w:rsidP="003837E1">
      <w:pPr>
        <w:pStyle w:val="Heading4"/>
      </w:pPr>
      <w:r w:rsidRPr="00B40E7E">
        <w:t>R39 is intended for (is target audience in)</w:t>
      </w:r>
    </w:p>
    <w:p w:rsidR="003837E1" w:rsidRPr="00B40E7E" w:rsidRDefault="003837E1" w:rsidP="003837E1">
      <w:r w:rsidRPr="00B40E7E">
        <w:rPr>
          <w:b/>
        </w:rPr>
        <w:t>DECISION</w:t>
      </w:r>
      <w:r w:rsidRPr="00B40E7E">
        <w:t xml:space="preserve">: The definition of the property should follow the decision regarding the revision of P103 was intended for (was intention of), which connects to </w:t>
      </w:r>
      <w:r w:rsidRPr="007C30A4">
        <w:t>Issue 411</w:t>
      </w:r>
      <w:r w:rsidRPr="00B40E7E">
        <w:t xml:space="preserve">. </w:t>
      </w:r>
    </w:p>
    <w:p w:rsidR="003837E1" w:rsidRPr="00B40E7E" w:rsidRDefault="003837E1" w:rsidP="003837E1">
      <w:pPr>
        <w:pStyle w:val="Heading4"/>
      </w:pPr>
      <w:r w:rsidRPr="00B40E7E">
        <w:t>R40 has representative expression (is representative expression for)</w:t>
      </w:r>
    </w:p>
    <w:p w:rsidR="003837E1" w:rsidRPr="00B40E7E" w:rsidRDefault="003837E1" w:rsidP="003837E1">
      <w:r w:rsidRPr="00B40E7E">
        <w:rPr>
          <w:b/>
        </w:rPr>
        <w:t>DECISION</w:t>
      </w:r>
      <w:r w:rsidRPr="00B40E7E">
        <w:t>: R40 has representative expression (is representative expression for) [D</w:t>
      </w:r>
      <w:proofErr w:type="gramStart"/>
      <w:r w:rsidRPr="00B40E7E">
        <w:t>:F1</w:t>
      </w:r>
      <w:proofErr w:type="gramEnd"/>
      <w:r w:rsidRPr="00B40E7E">
        <w:t>, R:F2] is deprecated in FRBR/LRM</w:t>
      </w:r>
    </w:p>
    <w:p w:rsidR="003837E1" w:rsidRPr="00B40E7E" w:rsidRDefault="003837E1" w:rsidP="003837E1">
      <w:pPr>
        <w:pStyle w:val="Heading4"/>
      </w:pPr>
      <w:r w:rsidRPr="00B40E7E">
        <w:t>R41 has representative manifestation product type (is representative manifestation product type)</w:t>
      </w:r>
    </w:p>
    <w:p w:rsidR="003837E1" w:rsidRPr="00B40E7E" w:rsidRDefault="003837E1" w:rsidP="003837E1">
      <w:r w:rsidRPr="00B40E7E">
        <w:rPr>
          <w:b/>
        </w:rPr>
        <w:t>DECISION</w:t>
      </w:r>
      <w:r w:rsidRPr="00B40E7E">
        <w:t>: R41 has representative manifestation product type (is representative manifestation product type) [D</w:t>
      </w:r>
      <w:proofErr w:type="gramStart"/>
      <w:r w:rsidRPr="00B40E7E">
        <w:t>:F2</w:t>
      </w:r>
      <w:proofErr w:type="gramEnd"/>
      <w:r w:rsidRPr="00B40E7E">
        <w:t>, R:F3] is deprecated in FRBR/LRM</w:t>
      </w:r>
    </w:p>
    <w:p w:rsidR="003837E1" w:rsidRPr="00B40E7E" w:rsidRDefault="003837E1" w:rsidP="003837E1">
      <w:pPr>
        <w:pStyle w:val="Heading4"/>
      </w:pPr>
      <w:r w:rsidRPr="00B40E7E">
        <w:t>R43 carried out by (performed)</w:t>
      </w:r>
    </w:p>
    <w:p w:rsidR="003837E1" w:rsidRPr="00B40E7E" w:rsidRDefault="003837E1" w:rsidP="003837E1">
      <w:r w:rsidRPr="00B40E7E">
        <w:rPr>
          <w:b/>
        </w:rPr>
        <w:t>DECISION</w:t>
      </w:r>
      <w:r w:rsidRPr="00B40E7E">
        <w:t xml:space="preserve">: R43 carried out by (performed) [D: F41, R: F44] is deprecated in FRBR/LRM, as a corollary of F41 Representative Manifestation Assignment and F44 Bibliographic Agency having been deprecated. </w:t>
      </w:r>
    </w:p>
    <w:p w:rsidR="003837E1" w:rsidRPr="00B40E7E" w:rsidRDefault="003837E1" w:rsidP="003837E1">
      <w:pPr>
        <w:pStyle w:val="Heading4"/>
      </w:pPr>
      <w:r w:rsidRPr="00B40E7E">
        <w:t>R44 carried out by (performed)</w:t>
      </w:r>
    </w:p>
    <w:p w:rsidR="003837E1" w:rsidRPr="00B40E7E" w:rsidRDefault="003837E1" w:rsidP="003837E1">
      <w:r w:rsidRPr="00B40E7E">
        <w:rPr>
          <w:b/>
        </w:rPr>
        <w:t>DECISION</w:t>
      </w:r>
      <w:r w:rsidRPr="00B40E7E">
        <w:t xml:space="preserve">: R44 carried out by (performed) [D: F42, R: F44] is deprecated in FRBR/LRM, as a corollary of F42 Representative Expression Assignment and F44 Bibliographic Agency having been deprecated. </w:t>
      </w:r>
    </w:p>
    <w:p w:rsidR="003837E1" w:rsidRPr="00B40E7E" w:rsidRDefault="003837E1" w:rsidP="003837E1">
      <w:pPr>
        <w:pStyle w:val="Heading4"/>
      </w:pPr>
      <w:r w:rsidRPr="00B40E7E">
        <w:t>R46 assigned (was assigned by)</w:t>
      </w:r>
    </w:p>
    <w:p w:rsidR="003837E1" w:rsidRPr="00B40E7E" w:rsidRDefault="003837E1" w:rsidP="003837E1">
      <w:r w:rsidRPr="00B40E7E">
        <w:rPr>
          <w:b/>
        </w:rPr>
        <w:t>DECISION</w:t>
      </w:r>
      <w:r w:rsidRPr="00B40E7E">
        <w:t>: R46 assigned (was assigned by) [D</w:t>
      </w:r>
      <w:proofErr w:type="gramStart"/>
      <w:r w:rsidRPr="00B40E7E">
        <w:t>:F40</w:t>
      </w:r>
      <w:proofErr w:type="gramEnd"/>
      <w:r w:rsidRPr="00B40E7E">
        <w:t xml:space="preserve"> Identifier </w:t>
      </w:r>
      <w:proofErr w:type="spellStart"/>
      <w:r w:rsidRPr="00B40E7E">
        <w:t>Assignement</w:t>
      </w:r>
      <w:proofErr w:type="spellEnd"/>
      <w:r w:rsidRPr="00B40E7E">
        <w:t>, R: F13 Identifier] is deprecated in FRBR/LRM. CRM P37 assigned (was assigned by) [D</w:t>
      </w:r>
      <w:proofErr w:type="gramStart"/>
      <w:r w:rsidRPr="00B40E7E">
        <w:t>:E15</w:t>
      </w:r>
      <w:proofErr w:type="gramEnd"/>
      <w:r w:rsidRPr="00B40E7E">
        <w:t xml:space="preserve"> Identifier </w:t>
      </w:r>
      <w:proofErr w:type="spellStart"/>
      <w:r w:rsidRPr="00B40E7E">
        <w:t>Assignement</w:t>
      </w:r>
      <w:proofErr w:type="spellEnd"/>
      <w:r w:rsidRPr="00B40E7E">
        <w:t xml:space="preserve">, R:E42 Identifier] is to be used instead. </w:t>
      </w:r>
    </w:p>
    <w:p w:rsidR="003837E1" w:rsidRPr="00B40E7E" w:rsidRDefault="003837E1" w:rsidP="003837E1">
      <w:pPr>
        <w:pStyle w:val="Heading4"/>
      </w:pPr>
      <w:r w:rsidRPr="00B40E7E">
        <w:lastRenderedPageBreak/>
        <w:t>R48 assigned to (was assigned by)</w:t>
      </w:r>
    </w:p>
    <w:p w:rsidR="003837E1" w:rsidRPr="00B40E7E" w:rsidRDefault="003837E1" w:rsidP="003837E1">
      <w:r w:rsidRPr="00B40E7E">
        <w:rPr>
          <w:b/>
        </w:rPr>
        <w:t>DECISION</w:t>
      </w:r>
      <w:r w:rsidRPr="00B40E7E">
        <w:t>: R48 assigned to (was assigned by) [D</w:t>
      </w:r>
      <w:proofErr w:type="gramStart"/>
      <w:r w:rsidRPr="00B40E7E">
        <w:t>:F41</w:t>
      </w:r>
      <w:proofErr w:type="gramEnd"/>
      <w:r w:rsidRPr="00B40E7E">
        <w:t>, R:F2] is deprecated in FRBR/LRM. CRM P140 assigned to (was assigned by) [D: E13 Attribute Assignment, E1 CRM Entity] is to be used instead.</w:t>
      </w:r>
    </w:p>
    <w:p w:rsidR="003837E1" w:rsidRPr="00B40E7E" w:rsidRDefault="003837E1" w:rsidP="003837E1">
      <w:pPr>
        <w:pStyle w:val="Heading4"/>
      </w:pPr>
      <w:r w:rsidRPr="00B40E7E">
        <w:t xml:space="preserve">R49 assigned (was assigned by) </w:t>
      </w:r>
    </w:p>
    <w:p w:rsidR="003837E1" w:rsidRPr="00B40E7E" w:rsidRDefault="003837E1" w:rsidP="003837E1">
      <w:r w:rsidRPr="00B40E7E">
        <w:rPr>
          <w:b/>
        </w:rPr>
        <w:t>DECISION</w:t>
      </w:r>
      <w:r w:rsidRPr="00B40E7E">
        <w:t>: R49 assigned 9 (was assigned by) [D</w:t>
      </w:r>
      <w:proofErr w:type="gramStart"/>
      <w:r w:rsidRPr="00B40E7E">
        <w:t>:F41</w:t>
      </w:r>
      <w:proofErr w:type="gramEnd"/>
      <w:r w:rsidRPr="00B40E7E">
        <w:t>, R:F3] is deprecated in FRBR/LRM. CRM P141 assigned (was assigned by) [D: E13 Attribute Assignment, E1 CRM Entity] is to be used instead.</w:t>
      </w:r>
    </w:p>
    <w:p w:rsidR="003837E1" w:rsidRPr="00B40E7E" w:rsidRDefault="003837E1" w:rsidP="003837E1">
      <w:pPr>
        <w:pStyle w:val="Heading4"/>
      </w:pPr>
      <w:r w:rsidRPr="00B40E7E">
        <w:t>R50 assigned to (was assigned by)</w:t>
      </w:r>
    </w:p>
    <w:p w:rsidR="003837E1" w:rsidRPr="00B40E7E" w:rsidRDefault="003837E1" w:rsidP="003837E1">
      <w:r w:rsidRPr="00B40E7E">
        <w:rPr>
          <w:b/>
        </w:rPr>
        <w:t>DECISION</w:t>
      </w:r>
      <w:r w:rsidRPr="00B40E7E">
        <w:t xml:space="preserve">: Following the deprecation of F42 Representative Expression Assignment, the sig decided to revise </w:t>
      </w:r>
      <w:r>
        <w:t xml:space="preserve">the </w:t>
      </w:r>
      <w:r w:rsidRPr="00B40E7E">
        <w:t>affected property R50 assigned to (was assigned by) [D: F42, R: F1]</w:t>
      </w:r>
      <w:r>
        <w:t xml:space="preserve"> and change the domain and range in order to express the relation between work and expression </w:t>
      </w:r>
      <w:r w:rsidRPr="00B40E7E">
        <w:t xml:space="preserve">. The new domain and range for R50 will be F1 Work and F2 Expression, respectively. </w:t>
      </w:r>
    </w:p>
    <w:p w:rsidR="003837E1" w:rsidRPr="00B40E7E" w:rsidRDefault="003837E1" w:rsidP="003837E1">
      <w:r>
        <w:t>The sig consider that there is n</w:t>
      </w:r>
      <w:r w:rsidRPr="00B40E7E">
        <w:t>o need for a special sub-event of expression assignment</w:t>
      </w:r>
      <w:r>
        <w:t xml:space="preserve"> </w:t>
      </w:r>
      <w:proofErr w:type="gramStart"/>
      <w:r>
        <w:t>since  the</w:t>
      </w:r>
      <w:proofErr w:type="gramEnd"/>
      <w:r>
        <w:t xml:space="preserve"> </w:t>
      </w:r>
      <w:r w:rsidRPr="00B40E7E">
        <w:t xml:space="preserve">E13 Attribute Assignment can be used for that and point to the new property when expressing attribution events </w:t>
      </w:r>
    </w:p>
    <w:p w:rsidR="003837E1" w:rsidRPr="00B40E7E" w:rsidRDefault="003837E1" w:rsidP="003837E1">
      <w:pPr>
        <w:pStyle w:val="Heading4"/>
      </w:pPr>
      <w:r w:rsidRPr="00B40E7E">
        <w:t xml:space="preserve">R51 assigned (was assigned by) </w:t>
      </w:r>
    </w:p>
    <w:p w:rsidR="003837E1" w:rsidRPr="00B40E7E" w:rsidRDefault="003837E1" w:rsidP="003837E1">
      <w:r w:rsidRPr="00B40E7E">
        <w:rPr>
          <w:b/>
        </w:rPr>
        <w:t>DECISION</w:t>
      </w:r>
      <w:r w:rsidRPr="00B40E7E">
        <w:t>: the sig decided to deprecate R51 assigned (was assigned by) [D: F42, R</w:t>
      </w:r>
      <w:proofErr w:type="gramStart"/>
      <w:r w:rsidRPr="00B40E7E">
        <w:t>:F2</w:t>
      </w:r>
      <w:proofErr w:type="gramEnd"/>
      <w:r w:rsidRPr="00B40E7E">
        <w:t xml:space="preserve">] </w:t>
      </w:r>
    </w:p>
    <w:p w:rsidR="003837E1" w:rsidRPr="00B40E7E" w:rsidRDefault="003837E1" w:rsidP="003837E1">
      <w:pPr>
        <w:pStyle w:val="Heading4"/>
      </w:pPr>
      <w:r w:rsidRPr="00B40E7E">
        <w:t>R52 used rule (was rule used in)</w:t>
      </w:r>
    </w:p>
    <w:p w:rsidR="003837E1" w:rsidRPr="00B40E7E" w:rsidRDefault="003837E1" w:rsidP="003837E1">
      <w:r w:rsidRPr="00B40E7E">
        <w:rPr>
          <w:b/>
        </w:rPr>
        <w:t>DECISION</w:t>
      </w:r>
      <w:r w:rsidRPr="00B40E7E">
        <w:t xml:space="preserve">:  Following the deprecation of F40 Identifier Assignment and F43 Identifier Rule, affected </w:t>
      </w:r>
      <w:proofErr w:type="spellStart"/>
      <w:r w:rsidRPr="00B40E7E">
        <w:t>poperty</w:t>
      </w:r>
      <w:proofErr w:type="spellEnd"/>
      <w:r w:rsidRPr="00B40E7E">
        <w:t xml:space="preserve"> R52 used rule (was rule used in) [D: F40, R: F43] was also deprecated. CRM property P33 used specific technique (was used by) [D: E7, R: E29] is to be used instead. </w:t>
      </w:r>
    </w:p>
    <w:p w:rsidR="003837E1" w:rsidRPr="00B40E7E" w:rsidRDefault="003837E1" w:rsidP="003837E1">
      <w:pPr>
        <w:pStyle w:val="Heading4"/>
      </w:pPr>
      <w:r w:rsidRPr="00B40E7E">
        <w:t>R59 had typical subject (was typical subject of)</w:t>
      </w:r>
    </w:p>
    <w:p w:rsidR="003837E1" w:rsidRPr="00B40E7E" w:rsidRDefault="003837E1" w:rsidP="003837E1">
      <w:r w:rsidRPr="00B40E7E">
        <w:rPr>
          <w:b/>
        </w:rPr>
        <w:t>DECISION</w:t>
      </w:r>
      <w:r w:rsidRPr="00B40E7E">
        <w:t xml:space="preserve">: Following the decision that F51 Pursuit be moved to </w:t>
      </w:r>
      <w:proofErr w:type="spellStart"/>
      <w:r w:rsidRPr="00B40E7E">
        <w:t>CRMsoc</w:t>
      </w:r>
      <w:proofErr w:type="spellEnd"/>
      <w:r w:rsidRPr="00B40E7E">
        <w:t xml:space="preserve">, affected property R59 had typical subject (was typical subject of) [D: F51 Pursuit, E1 CRM Entity] will also be moved to </w:t>
      </w:r>
      <w:proofErr w:type="spellStart"/>
      <w:r w:rsidRPr="00B40E7E">
        <w:t>CRMsoc</w:t>
      </w:r>
      <w:proofErr w:type="spellEnd"/>
      <w:r w:rsidRPr="00B40E7E">
        <w:t xml:space="preserve">.  </w:t>
      </w:r>
    </w:p>
    <w:p w:rsidR="003837E1" w:rsidRPr="00B40E7E" w:rsidRDefault="003837E1" w:rsidP="003837E1">
      <w:pPr>
        <w:pStyle w:val="Heading4"/>
      </w:pPr>
      <w:r w:rsidRPr="00B40E7E">
        <w:t>R60 used to use language (was language used by)</w:t>
      </w:r>
    </w:p>
    <w:p w:rsidR="003837E1" w:rsidRPr="00B40E7E" w:rsidRDefault="003837E1" w:rsidP="003837E1">
      <w:r w:rsidRPr="00B40E7E">
        <w:rPr>
          <w:b/>
        </w:rPr>
        <w:t>DECISION</w:t>
      </w:r>
      <w:r w:rsidRPr="00B40E7E">
        <w:t xml:space="preserve">: Following the decision that F51 Pursuit be moved to </w:t>
      </w:r>
      <w:proofErr w:type="spellStart"/>
      <w:r w:rsidRPr="00B40E7E">
        <w:t>CRMsoc</w:t>
      </w:r>
      <w:proofErr w:type="spellEnd"/>
      <w:r w:rsidRPr="00B40E7E">
        <w:t xml:space="preserve">, affected property R60 used to use language (was language used by) [D: F51 Pursuit, E65 Language] will also be moved to </w:t>
      </w:r>
      <w:proofErr w:type="spellStart"/>
      <w:r w:rsidRPr="00B40E7E">
        <w:t>CRMsoc</w:t>
      </w:r>
      <w:proofErr w:type="spellEnd"/>
      <w:r w:rsidRPr="00B40E7E">
        <w:t>.</w:t>
      </w:r>
    </w:p>
    <w:p w:rsidR="003837E1" w:rsidRPr="00B40E7E" w:rsidRDefault="003837E1" w:rsidP="003837E1">
      <w:pPr>
        <w:pStyle w:val="Heading4"/>
      </w:pPr>
      <w:r w:rsidRPr="00B40E7E">
        <w:t xml:space="preserve">R61 occurred in kind of context (was kind of context for) </w:t>
      </w:r>
    </w:p>
    <w:p w:rsidR="003837E1" w:rsidRPr="00B40E7E" w:rsidRDefault="003837E1" w:rsidP="003837E1">
      <w:r w:rsidRPr="00B40E7E">
        <w:rPr>
          <w:b/>
        </w:rPr>
        <w:t>DECISION</w:t>
      </w:r>
      <w:r w:rsidRPr="00B40E7E">
        <w:t xml:space="preserve">: Following the decision that F52 Name Use Activity be moved to </w:t>
      </w:r>
      <w:proofErr w:type="spellStart"/>
      <w:r w:rsidRPr="00B40E7E">
        <w:t>CRMsoc</w:t>
      </w:r>
      <w:proofErr w:type="spellEnd"/>
      <w:r w:rsidRPr="00B40E7E">
        <w:t xml:space="preserve">, affected property R61 occurred in kind of context (was kind of context for) [D: F52 Name Use Activity, R: E55 Type] will also be moved to </w:t>
      </w:r>
      <w:proofErr w:type="spellStart"/>
      <w:r w:rsidRPr="00B40E7E">
        <w:t>CRMsoc</w:t>
      </w:r>
      <w:proofErr w:type="spellEnd"/>
      <w:r w:rsidRPr="00B40E7E">
        <w:t>.</w:t>
      </w:r>
    </w:p>
    <w:p w:rsidR="003837E1" w:rsidRPr="00B40E7E" w:rsidRDefault="003837E1" w:rsidP="003837E1">
      <w:pPr>
        <w:pStyle w:val="Heading4"/>
      </w:pPr>
      <w:r w:rsidRPr="00B40E7E">
        <w:t xml:space="preserve">R62 was used for membership in (was context for) </w:t>
      </w:r>
    </w:p>
    <w:p w:rsidR="003837E1" w:rsidRPr="00B40E7E" w:rsidRDefault="003837E1" w:rsidP="003837E1">
      <w:r w:rsidRPr="00B40E7E">
        <w:rPr>
          <w:b/>
        </w:rPr>
        <w:t>DECISION</w:t>
      </w:r>
      <w:r w:rsidRPr="00B40E7E">
        <w:t xml:space="preserve">: Following the decision that F52 Name Use Activity be moved to </w:t>
      </w:r>
      <w:proofErr w:type="spellStart"/>
      <w:r w:rsidRPr="00B40E7E">
        <w:t>CRMsoc</w:t>
      </w:r>
      <w:proofErr w:type="spellEnd"/>
      <w:r w:rsidRPr="00B40E7E">
        <w:t xml:space="preserve">, affected property R62 was used for membership in (was context for) [D: F52 Name Use Activity, R: E74 Group] will also be moved to </w:t>
      </w:r>
      <w:proofErr w:type="spellStart"/>
      <w:r w:rsidRPr="00B40E7E">
        <w:t>CRMsoc</w:t>
      </w:r>
      <w:proofErr w:type="spellEnd"/>
      <w:r w:rsidRPr="00B40E7E">
        <w:t>.</w:t>
      </w:r>
    </w:p>
    <w:p w:rsidR="003837E1" w:rsidRPr="00B40E7E" w:rsidRDefault="003837E1" w:rsidP="003837E1">
      <w:pPr>
        <w:pStyle w:val="Heading4"/>
      </w:pPr>
      <w:r w:rsidRPr="00B40E7E">
        <w:t>R63 named (was named by)</w:t>
      </w:r>
    </w:p>
    <w:p w:rsidR="003837E1" w:rsidRPr="00B40E7E" w:rsidRDefault="003837E1" w:rsidP="003837E1">
      <w:r w:rsidRPr="00B40E7E">
        <w:rPr>
          <w:b/>
        </w:rPr>
        <w:t>DECISION</w:t>
      </w:r>
      <w:r w:rsidRPr="00B40E7E">
        <w:t xml:space="preserve">: Following the decision that F52 Name Use Activity be moved to </w:t>
      </w:r>
      <w:proofErr w:type="spellStart"/>
      <w:r w:rsidRPr="00B40E7E">
        <w:t>CRMsoc</w:t>
      </w:r>
      <w:proofErr w:type="spellEnd"/>
      <w:r w:rsidRPr="00B40E7E">
        <w:t xml:space="preserve">, affected property R63 named (was named by) [D: F52 Name Use Activity, R: E1 CRM Entity] will also be moved to </w:t>
      </w:r>
      <w:proofErr w:type="spellStart"/>
      <w:r w:rsidRPr="00B40E7E">
        <w:t>CRMsoc</w:t>
      </w:r>
      <w:proofErr w:type="spellEnd"/>
      <w:r w:rsidRPr="00B40E7E">
        <w:t>.</w:t>
      </w:r>
    </w:p>
    <w:p w:rsidR="003837E1" w:rsidRPr="00B40E7E" w:rsidRDefault="003837E1" w:rsidP="003837E1">
      <w:pPr>
        <w:pStyle w:val="Heading4"/>
      </w:pPr>
      <w:r w:rsidRPr="00B40E7E">
        <w:lastRenderedPageBreak/>
        <w:t>R64 used name (was name used by)</w:t>
      </w:r>
    </w:p>
    <w:p w:rsidR="003837E1" w:rsidRPr="00B40E7E" w:rsidRDefault="003837E1" w:rsidP="003837E1">
      <w:r w:rsidRPr="00B40E7E">
        <w:rPr>
          <w:b/>
        </w:rPr>
        <w:t>DECISION</w:t>
      </w:r>
      <w:r w:rsidRPr="00B40E7E">
        <w:t xml:space="preserve">: Following the decision that F52 Name Use Activity be moved to </w:t>
      </w:r>
      <w:proofErr w:type="spellStart"/>
      <w:r w:rsidRPr="00B40E7E">
        <w:t>CRMsoc</w:t>
      </w:r>
      <w:proofErr w:type="spellEnd"/>
      <w:r w:rsidRPr="00B40E7E">
        <w:t xml:space="preserve">, affected property R64 used name (was name used by) [D: F52 Name Use Activity, R: E41 Appellation] will also be moved to </w:t>
      </w:r>
      <w:proofErr w:type="spellStart"/>
      <w:r w:rsidRPr="00B40E7E">
        <w:t>CRMsoc</w:t>
      </w:r>
      <w:proofErr w:type="spellEnd"/>
      <w:r w:rsidRPr="00B40E7E">
        <w:t>.</w:t>
      </w:r>
    </w:p>
    <w:p w:rsidR="003837E1" w:rsidRPr="00B40E7E" w:rsidRDefault="003837E1" w:rsidP="003837E1">
      <w:pPr>
        <w:pStyle w:val="Heading4"/>
      </w:pPr>
      <w:r w:rsidRPr="00B40E7E">
        <w:t>R65 recorded aspects of (had aspects recorded through)</w:t>
      </w:r>
    </w:p>
    <w:p w:rsidR="003837E1" w:rsidRPr="00B40E7E" w:rsidRDefault="003837E1" w:rsidP="003837E1">
      <w:r w:rsidRPr="00B40E7E">
        <w:rPr>
          <w:b/>
        </w:rPr>
        <w:t>DECISION</w:t>
      </w:r>
      <w:r w:rsidRPr="00B40E7E">
        <w:t xml:space="preserve">: Property R65 recorded aspects of (had aspects recorded through) [D: F29 Recording Event, R: E18 Physical Thing] is to be kept in FRBR/LRM. </w:t>
      </w:r>
    </w:p>
    <w:p w:rsidR="003837E1" w:rsidRPr="00B40E7E" w:rsidRDefault="003837E1" w:rsidP="003837E1">
      <w:pPr>
        <w:pStyle w:val="Heading4"/>
      </w:pPr>
      <w:r w:rsidRPr="00B40E7E">
        <w:t>R66 included performed version of (had a performed version through)</w:t>
      </w:r>
    </w:p>
    <w:p w:rsidR="003837E1" w:rsidRPr="00B40E7E" w:rsidRDefault="003837E1" w:rsidP="003837E1">
      <w:r w:rsidRPr="00B40E7E">
        <w:rPr>
          <w:b/>
        </w:rPr>
        <w:t>DECISION</w:t>
      </w:r>
      <w:r w:rsidRPr="00B40E7E">
        <w:t>: Property R66 included performed version of (had a performed version through) [D</w:t>
      </w:r>
      <w:proofErr w:type="gramStart"/>
      <w:r w:rsidRPr="00B40E7E">
        <w:t>:F31</w:t>
      </w:r>
      <w:proofErr w:type="gramEnd"/>
      <w:r w:rsidRPr="00B40E7E">
        <w:t>, R:E89] is to be kept in FRBR/LRM.</w:t>
      </w:r>
    </w:p>
    <w:p w:rsidR="003837E1" w:rsidRPr="00B40E7E" w:rsidRDefault="003837E1" w:rsidP="003837E1">
      <w:r w:rsidRPr="00B40E7E">
        <w:rPr>
          <w:b/>
        </w:rPr>
        <w:t>PROPOSAL</w:t>
      </w:r>
      <w:r w:rsidRPr="00B40E7E">
        <w:t xml:space="preserve">: It was proposed (PLB, TA) that a </w:t>
      </w:r>
      <w:r>
        <w:t xml:space="preserve">new </w:t>
      </w:r>
      <w:r w:rsidRPr="00B40E7E">
        <w:t xml:space="preserve">general </w:t>
      </w:r>
      <w:proofErr w:type="spellStart"/>
      <w:r w:rsidRPr="00B40E7E">
        <w:t>subproperty</w:t>
      </w:r>
      <w:proofErr w:type="spellEnd"/>
      <w:r w:rsidRPr="00B40E7E">
        <w:t xml:space="preserve"> of P16 used specific object (was used for) [D</w:t>
      </w:r>
      <w:proofErr w:type="gramStart"/>
      <w:r w:rsidRPr="00B40E7E">
        <w:t>:E7</w:t>
      </w:r>
      <w:proofErr w:type="gramEnd"/>
      <w:r w:rsidRPr="00B40E7E">
        <w:t xml:space="preserve">, R:E70] linking new class F56 Externalization Event to be introduced and serve as a </w:t>
      </w:r>
      <w:proofErr w:type="spellStart"/>
      <w:r w:rsidRPr="00B40E7E">
        <w:t>superproperty</w:t>
      </w:r>
      <w:proofErr w:type="spellEnd"/>
      <w:r w:rsidRPr="00B40E7E">
        <w:t xml:space="preserve"> of R66. </w:t>
      </w:r>
    </w:p>
    <w:p w:rsidR="003837E1" w:rsidRPr="00B40E7E" w:rsidRDefault="003837E1" w:rsidP="003837E1">
      <w:pPr>
        <w:pStyle w:val="Heading4"/>
      </w:pPr>
      <w:r w:rsidRPr="00B40E7E">
        <w:t xml:space="preserve">R68 is inspiration for (was inspired by) </w:t>
      </w:r>
    </w:p>
    <w:p w:rsidR="003837E1" w:rsidRPr="00B40E7E" w:rsidRDefault="003837E1" w:rsidP="003837E1">
      <w:r w:rsidRPr="00B40E7E">
        <w:rPr>
          <w:b/>
        </w:rPr>
        <w:t>DECISION</w:t>
      </w:r>
      <w:r w:rsidRPr="00B40E7E">
        <w:t>: R68 is inspiration for (was inspired by) [D</w:t>
      </w:r>
      <w:proofErr w:type="gramStart"/>
      <w:r w:rsidRPr="00B40E7E">
        <w:t>:F1</w:t>
      </w:r>
      <w:proofErr w:type="gramEnd"/>
      <w:r w:rsidRPr="00B40E7E">
        <w:t>, R:F1] is to be kept in FRBR/LRM</w:t>
      </w:r>
    </w:p>
    <w:p w:rsidR="003837E1" w:rsidRPr="00B40E7E" w:rsidRDefault="003837E1" w:rsidP="003837E1">
      <w:bookmarkStart w:id="2" w:name="_GoBack"/>
      <w:r w:rsidRPr="003837E1">
        <w:rPr>
          <w:b/>
          <w:highlight w:val="cyan"/>
        </w:rPr>
        <w:t>HW</w:t>
      </w:r>
      <w:bookmarkEnd w:id="2"/>
      <w:r w:rsidRPr="003837E1">
        <w:rPr>
          <w:highlight w:val="cyan"/>
        </w:rPr>
        <w:t xml:space="preserve">: drafting a scope note </w:t>
      </w:r>
      <w:proofErr w:type="gramStart"/>
      <w:r w:rsidRPr="003837E1">
        <w:rPr>
          <w:highlight w:val="cyan"/>
        </w:rPr>
        <w:t>was assigned</w:t>
      </w:r>
      <w:proofErr w:type="gramEnd"/>
      <w:r w:rsidRPr="003837E1">
        <w:rPr>
          <w:highlight w:val="cyan"/>
        </w:rPr>
        <w:t xml:space="preserve"> to PR</w:t>
      </w:r>
    </w:p>
    <w:p w:rsidR="003837E1" w:rsidRPr="00B40E7E" w:rsidRDefault="003837E1" w:rsidP="003837E1">
      <w:pPr>
        <w:pStyle w:val="Heading4"/>
      </w:pPr>
      <w:r w:rsidRPr="00B40E7E">
        <w:t>Rn declared aspect</w:t>
      </w:r>
    </w:p>
    <w:p w:rsidR="003837E1" w:rsidRPr="00B40E7E" w:rsidRDefault="003837E1" w:rsidP="003837E1">
      <w:r w:rsidRPr="00B40E7E">
        <w:rPr>
          <w:b/>
        </w:rPr>
        <w:t>DECISION</w:t>
      </w:r>
      <w:r w:rsidRPr="00B40E7E">
        <w:t xml:space="preserve">: Rn declared aspect </w:t>
      </w:r>
      <w:proofErr w:type="gramStart"/>
      <w:r w:rsidRPr="00B40E7E">
        <w:t>will</w:t>
      </w:r>
      <w:proofErr w:type="gramEnd"/>
      <w:r w:rsidRPr="00B40E7E">
        <w:t xml:space="preserve"> not be made a property of FRBR/LRM</w:t>
      </w:r>
    </w:p>
    <w:p w:rsidR="003837E1" w:rsidRPr="00B40E7E" w:rsidRDefault="003837E1" w:rsidP="003837E1">
      <w:pPr>
        <w:pStyle w:val="Heading4"/>
      </w:pPr>
      <w:r w:rsidRPr="00B40E7E">
        <w:t>Rn de-assigned</w:t>
      </w:r>
    </w:p>
    <w:p w:rsidR="003837E1" w:rsidRDefault="003837E1" w:rsidP="003837E1">
      <w:r w:rsidRPr="00B40E7E">
        <w:rPr>
          <w:b/>
        </w:rPr>
        <w:t>DECISION</w:t>
      </w:r>
      <w:r w:rsidRPr="00B40E7E">
        <w:t xml:space="preserve">: Rn de-assigned </w:t>
      </w:r>
      <w:proofErr w:type="gramStart"/>
      <w:r w:rsidRPr="00B40E7E">
        <w:t>will not</w:t>
      </w:r>
      <w:r>
        <w:t xml:space="preserve"> be made</w:t>
      </w:r>
      <w:proofErr w:type="gramEnd"/>
      <w:r>
        <w:t xml:space="preserve"> a property of FRBR/LRM</w:t>
      </w: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81615"/>
    <w:multiLevelType w:val="hybridMultilevel"/>
    <w:tmpl w:val="9C282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574E2E"/>
    <w:multiLevelType w:val="hybridMultilevel"/>
    <w:tmpl w:val="11B4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2D4C86"/>
    <w:multiLevelType w:val="hybridMultilevel"/>
    <w:tmpl w:val="FA0ADE88"/>
    <w:lvl w:ilvl="0" w:tplc="359881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28"/>
    <w:rsid w:val="003837E1"/>
    <w:rsid w:val="0045570D"/>
    <w:rsid w:val="005A5B94"/>
    <w:rsid w:val="005D1F9E"/>
    <w:rsid w:val="00683296"/>
    <w:rsid w:val="007161D1"/>
    <w:rsid w:val="00944BBF"/>
    <w:rsid w:val="009F14EA"/>
    <w:rsid w:val="00BE5A28"/>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5B920-4ED6-4D73-9C15-AD61A7A2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7E1"/>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paragraph" w:styleId="Heading4">
    <w:name w:val="heading 4"/>
    <w:basedOn w:val="Normal"/>
    <w:next w:val="Normal"/>
    <w:link w:val="Heading4Char"/>
    <w:uiPriority w:val="9"/>
    <w:unhideWhenUsed/>
    <w:qFormat/>
    <w:rsid w:val="003837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837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character" w:customStyle="1" w:styleId="Heading4Char">
    <w:name w:val="Heading 4 Char"/>
    <w:basedOn w:val="DefaultParagraphFont"/>
    <w:link w:val="Heading4"/>
    <w:uiPriority w:val="9"/>
    <w:rsid w:val="003837E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837E1"/>
    <w:rPr>
      <w:rFonts w:asciiTheme="majorHAnsi" w:eastAsiaTheme="majorEastAsia" w:hAnsiTheme="majorHAnsi" w:cstheme="majorBidi"/>
      <w:color w:val="2E74B5" w:themeColor="accent1" w:themeShade="BF"/>
    </w:rPr>
  </w:style>
  <w:style w:type="character" w:styleId="Hyperlink">
    <w:name w:val="Hyperlink"/>
    <w:uiPriority w:val="99"/>
    <w:rsid w:val="003837E1"/>
    <w:rPr>
      <w:rFonts w:cs="Times New Roman"/>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2565</Words>
  <Characters>14622</Characters>
  <Application>Microsoft Office Word</Application>
  <DocSecurity>0</DocSecurity>
  <Lines>121</Lines>
  <Paragraphs>34</Paragraphs>
  <ScaleCrop>false</ScaleCrop>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2019-10-08T16:16:00Z</dcterms:created>
  <dcterms:modified xsi:type="dcterms:W3CDTF">2019-10-08T16:17:00Z</dcterms:modified>
</cp:coreProperties>
</file>