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E5" w:rsidRPr="00B40E7E" w:rsidRDefault="00042FE5" w:rsidP="00042FE5">
      <w:pPr>
        <w:pStyle w:val="Heading2"/>
      </w:pPr>
      <w:r w:rsidRPr="00B40E7E">
        <w:t>ISSUE 332</w:t>
      </w:r>
      <w:r>
        <w:t xml:space="preserve">: </w:t>
      </w:r>
      <w:r w:rsidRPr="00D44D39">
        <w:t xml:space="preserve">Properties of S10 Material Substantial of </w:t>
      </w:r>
      <w:proofErr w:type="spellStart"/>
      <w:r w:rsidRPr="00D44D39">
        <w:t>CRMsci</w:t>
      </w:r>
      <w:proofErr w:type="spellEnd"/>
    </w:p>
    <w:p w:rsidR="00042FE5" w:rsidRPr="00B40E7E" w:rsidRDefault="00042FE5" w:rsidP="00042FE5">
      <w:bookmarkStart w:id="0" w:name="_GoBack"/>
      <w:bookmarkEnd w:id="0"/>
      <w:r w:rsidRPr="00B40E7E">
        <w:t xml:space="preserve">The scope note reads: </w:t>
      </w:r>
    </w:p>
    <w:p w:rsidR="00042FE5" w:rsidRPr="00B40E7E" w:rsidRDefault="00042FE5" w:rsidP="00042FE5">
      <w:pPr>
        <w:pStyle w:val="Heading3"/>
      </w:pPr>
      <w:proofErr w:type="spellStart"/>
      <w:r w:rsidRPr="00B40E7E">
        <w:t>Oxx</w:t>
      </w:r>
      <w:proofErr w:type="spellEnd"/>
      <w:r w:rsidRPr="00B40E7E">
        <w:t xml:space="preserve"> split (was split by)</w:t>
      </w:r>
    </w:p>
    <w:p w:rsidR="00042FE5" w:rsidRPr="001A7B1A" w:rsidRDefault="00042FE5" w:rsidP="00042FE5">
      <w:pPr>
        <w:spacing w:after="0"/>
        <w:rPr>
          <w:sz w:val="20"/>
        </w:rPr>
      </w:pPr>
      <w:r w:rsidRPr="001A7B1A">
        <w:rPr>
          <w:sz w:val="20"/>
        </w:rPr>
        <w:t xml:space="preserve">Domain: </w:t>
      </w:r>
      <w:r w:rsidRPr="001A7B1A">
        <w:rPr>
          <w:sz w:val="20"/>
        </w:rPr>
        <w:tab/>
        <w:t>S2 Sample Taking</w:t>
      </w:r>
    </w:p>
    <w:p w:rsidR="00042FE5" w:rsidRPr="001A7B1A" w:rsidRDefault="00042FE5" w:rsidP="00042FE5">
      <w:pPr>
        <w:rPr>
          <w:sz w:val="20"/>
        </w:rPr>
      </w:pPr>
      <w:r w:rsidRPr="001A7B1A">
        <w:rPr>
          <w:sz w:val="20"/>
        </w:rPr>
        <w:t xml:space="preserve">Range: </w:t>
      </w:r>
      <w:r w:rsidRPr="001A7B1A">
        <w:rPr>
          <w:sz w:val="20"/>
        </w:rPr>
        <w:tab/>
      </w:r>
      <w:r w:rsidRPr="001A7B1A">
        <w:rPr>
          <w:sz w:val="20"/>
        </w:rPr>
        <w:tab/>
        <w:t>S13 Sample</w:t>
      </w:r>
    </w:p>
    <w:p w:rsidR="00042FE5" w:rsidRPr="001A7B1A" w:rsidRDefault="00042FE5" w:rsidP="00042FE5">
      <w:pPr>
        <w:rPr>
          <w:sz w:val="20"/>
        </w:rPr>
      </w:pPr>
      <w:proofErr w:type="spellStart"/>
      <w:r w:rsidRPr="001A7B1A">
        <w:rPr>
          <w:sz w:val="20"/>
        </w:rPr>
        <w:t>Subproperty</w:t>
      </w:r>
      <w:proofErr w:type="spellEnd"/>
      <w:r w:rsidRPr="001A7B1A">
        <w:rPr>
          <w:sz w:val="20"/>
        </w:rPr>
        <w:t xml:space="preserve"> of: S2 Sample taking: O5 removed (was removed </w:t>
      </w:r>
      <w:proofErr w:type="gramStart"/>
      <w:r w:rsidRPr="001A7B1A">
        <w:rPr>
          <w:sz w:val="20"/>
        </w:rPr>
        <w:t>by):</w:t>
      </w:r>
      <w:proofErr w:type="gramEnd"/>
      <w:r w:rsidRPr="001A7B1A">
        <w:rPr>
          <w:sz w:val="20"/>
        </w:rPr>
        <w:t xml:space="preserve"> S13 Sample</w:t>
      </w:r>
    </w:p>
    <w:p w:rsidR="00042FE5" w:rsidRPr="001A7B1A" w:rsidRDefault="00042FE5" w:rsidP="00042FE5">
      <w:pPr>
        <w:rPr>
          <w:sz w:val="20"/>
        </w:rPr>
      </w:pPr>
      <w:r w:rsidRPr="001A7B1A">
        <w:rPr>
          <w:sz w:val="20"/>
        </w:rPr>
        <w:t xml:space="preserve">Scope note: </w:t>
      </w:r>
      <w:r w:rsidRPr="001A7B1A">
        <w:rPr>
          <w:sz w:val="20"/>
        </w:rPr>
        <w:tab/>
        <w:t xml:space="preserve"> This property associates an instance of S2 Sample Taking with an instance of S13 Sample that </w:t>
      </w:r>
      <w:proofErr w:type="gramStart"/>
      <w:r w:rsidRPr="001A7B1A">
        <w:rPr>
          <w:sz w:val="20"/>
        </w:rPr>
        <w:t>was removed</w:t>
      </w:r>
      <w:proofErr w:type="gramEnd"/>
      <w:r w:rsidRPr="001A7B1A">
        <w:rPr>
          <w:sz w:val="20"/>
        </w:rPr>
        <w:t xml:space="preserve"> during this activity. The resulting S13 Sample maintains the characteristic qualities of the instance of S10 Material Substantial that the sample </w:t>
      </w:r>
      <w:proofErr w:type="gramStart"/>
      <w:r w:rsidRPr="001A7B1A">
        <w:rPr>
          <w:sz w:val="20"/>
        </w:rPr>
        <w:t>was taken from</w:t>
      </w:r>
      <w:proofErr w:type="gramEnd"/>
      <w:r w:rsidRPr="001A7B1A">
        <w:rPr>
          <w:sz w:val="20"/>
        </w:rPr>
        <w:t xml:space="preserve">. This property </w:t>
      </w:r>
      <w:proofErr w:type="gramStart"/>
      <w:r w:rsidRPr="001A7B1A">
        <w:rPr>
          <w:sz w:val="20"/>
        </w:rPr>
        <w:t>should be used</w:t>
      </w:r>
      <w:proofErr w:type="gramEnd"/>
      <w:r w:rsidRPr="001A7B1A">
        <w:rPr>
          <w:sz w:val="20"/>
        </w:rPr>
        <w:t xml:space="preserve"> to model cases when a homogenous sample is split into multiple ones. </w:t>
      </w:r>
    </w:p>
    <w:p w:rsidR="00F86067" w:rsidRDefault="00F86067"/>
    <w:sectPr w:rsidR="00F86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B1"/>
    <w:rsid w:val="00042FE5"/>
    <w:rsid w:val="0045570D"/>
    <w:rsid w:val="00540CB1"/>
    <w:rsid w:val="005A5B94"/>
    <w:rsid w:val="005D1F9E"/>
    <w:rsid w:val="00683296"/>
    <w:rsid w:val="007161D1"/>
    <w:rsid w:val="00944BBF"/>
    <w:rsid w:val="009F14EA"/>
    <w:rsid w:val="00C13E3A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FB57"/>
  <w15:chartTrackingRefBased/>
  <w15:docId w15:val="{27E2D355-BB95-405B-894E-81AFB434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E5"/>
    <w:pPr>
      <w:spacing w:after="160" w:line="259" w:lineRule="auto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 w:line="276" w:lineRule="auto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uiPriority w:val="34"/>
    <w:qFormat/>
    <w:rsid w:val="009F14EA"/>
    <w:pPr>
      <w:spacing w:after="0" w:line="276" w:lineRule="auto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3</cp:revision>
  <dcterms:created xsi:type="dcterms:W3CDTF">2019-10-15T16:04:00Z</dcterms:created>
  <dcterms:modified xsi:type="dcterms:W3CDTF">2019-10-15T16:06:00Z</dcterms:modified>
</cp:coreProperties>
</file>