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25" w:rsidRPr="00B40E7E" w:rsidRDefault="00EC7E25" w:rsidP="00EC7E25">
      <w:pPr>
        <w:pStyle w:val="Heading2"/>
      </w:pPr>
      <w:r w:rsidRPr="00B40E7E">
        <w:t xml:space="preserve">ISSUE 320: </w:t>
      </w:r>
      <w:r>
        <w:t xml:space="preserve">Quantification of properties in </w:t>
      </w:r>
      <w:proofErr w:type="spellStart"/>
      <w:r>
        <w:t>CRMinf</w:t>
      </w:r>
      <w:proofErr w:type="spellEnd"/>
      <w:r w:rsidR="00125F8B">
        <w:t xml:space="preserve"> (June 2019)</w:t>
      </w:r>
      <w:bookmarkStart w:id="0" w:name="_GoBack"/>
      <w:bookmarkEnd w:id="0"/>
    </w:p>
    <w:p w:rsidR="00EC7E25" w:rsidRPr="00B40E7E" w:rsidRDefault="00EC7E25" w:rsidP="00EC7E25">
      <w:pPr>
        <w:pStyle w:val="Heading3"/>
      </w:pPr>
      <w:r w:rsidRPr="00B40E7E">
        <w:t xml:space="preserve">Quantification of </w:t>
      </w:r>
      <w:proofErr w:type="spellStart"/>
      <w:r w:rsidRPr="00B40E7E">
        <w:t>CRMinf</w:t>
      </w:r>
      <w:proofErr w:type="spellEnd"/>
      <w:r w:rsidRPr="00B40E7E">
        <w:t xml:space="preserve"> properties: </w:t>
      </w:r>
    </w:p>
    <w:p w:rsidR="00EC7E25" w:rsidRPr="00B40E7E" w:rsidRDefault="00EC7E25" w:rsidP="00EC7E25">
      <w:pPr>
        <w:pStyle w:val="Heading4"/>
      </w:pPr>
      <w:r w:rsidRPr="00B40E7E">
        <w:t>J1 used as premise (was premise for) [D</w:t>
      </w:r>
      <w:proofErr w:type="gramStart"/>
      <w:r w:rsidRPr="00B40E7E">
        <w:t>:I5</w:t>
      </w:r>
      <w:proofErr w:type="gramEnd"/>
      <w:r w:rsidRPr="00B40E7E">
        <w:t xml:space="preserve"> Inference Making, R: I2 Belief]</w:t>
      </w:r>
    </w:p>
    <w:p w:rsidR="00EC7E25" w:rsidRPr="00B40E7E" w:rsidRDefault="00EC7E25" w:rsidP="00EC7E25">
      <w:r w:rsidRPr="00B40E7E">
        <w:t>Quantification:</w:t>
      </w:r>
      <w:r w:rsidRPr="00B40E7E">
        <w:tab/>
        <w:t>many to many, necessary (1</w:t>
      </w:r>
      <w:proofErr w:type="gramStart"/>
      <w:r w:rsidRPr="00B40E7E">
        <w:t>,n:0,n</w:t>
      </w:r>
      <w:proofErr w:type="gramEnd"/>
      <w:r w:rsidRPr="00B40E7E">
        <w:t>)</w:t>
      </w:r>
    </w:p>
    <w:p w:rsidR="00EC7E25" w:rsidRPr="00B40E7E" w:rsidRDefault="00EC7E25" w:rsidP="00EC7E25">
      <w:pPr>
        <w:pStyle w:val="Heading4"/>
      </w:pPr>
      <w:r w:rsidRPr="00B40E7E">
        <w:t>J2 concluded that (was concluded by) [D</w:t>
      </w:r>
      <w:proofErr w:type="gramStart"/>
      <w:r w:rsidRPr="00B40E7E">
        <w:t>:I1</w:t>
      </w:r>
      <w:proofErr w:type="gramEnd"/>
      <w:r w:rsidRPr="00B40E7E">
        <w:t xml:space="preserve"> Argumentation, R:I2 Belief]</w:t>
      </w:r>
    </w:p>
    <w:p w:rsidR="00EC7E25" w:rsidRPr="00B40E7E" w:rsidRDefault="00EC7E25" w:rsidP="00EC7E25">
      <w:r w:rsidRPr="00B40E7E">
        <w:t>Quantification:</w:t>
      </w:r>
      <w:r w:rsidRPr="00B40E7E">
        <w:tab/>
        <w:t>many to many, necessary, dependent (1</w:t>
      </w:r>
      <w:proofErr w:type="gramStart"/>
      <w:r w:rsidRPr="00B40E7E">
        <w:t>,n:1,n</w:t>
      </w:r>
      <w:proofErr w:type="gramEnd"/>
      <w:r w:rsidRPr="00B40E7E">
        <w:t>)</w:t>
      </w:r>
    </w:p>
    <w:p w:rsidR="00EC7E25" w:rsidRPr="00B40E7E" w:rsidRDefault="00EC7E25" w:rsidP="00EC7E25">
      <w:pPr>
        <w:pStyle w:val="Heading4"/>
      </w:pPr>
      <w:r w:rsidRPr="00B40E7E">
        <w:t>J3 applies (was applied by) [D: I5 Inference Making, R</w:t>
      </w:r>
      <w:proofErr w:type="gramStart"/>
      <w:r w:rsidRPr="00B40E7E">
        <w:t>:I3</w:t>
      </w:r>
      <w:proofErr w:type="gramEnd"/>
      <w:r w:rsidRPr="00B40E7E">
        <w:t xml:space="preserve"> Inference Logic]</w:t>
      </w:r>
    </w:p>
    <w:p w:rsidR="00EC7E25" w:rsidRPr="00B40E7E" w:rsidRDefault="00EC7E25" w:rsidP="00EC7E25">
      <w:r w:rsidRPr="00B40E7E">
        <w:t>Quantification:</w:t>
      </w:r>
      <w:r w:rsidRPr="00B40E7E">
        <w:tab/>
        <w:t>many to many, necessary (1</w:t>
      </w:r>
      <w:proofErr w:type="gramStart"/>
      <w:r w:rsidRPr="00B40E7E">
        <w:t>,n:0,n</w:t>
      </w:r>
      <w:proofErr w:type="gramEnd"/>
      <w:r w:rsidRPr="00B40E7E">
        <w:t>)</w:t>
      </w:r>
    </w:p>
    <w:p w:rsidR="00EC7E25" w:rsidRPr="00B40E7E" w:rsidRDefault="00EC7E25" w:rsidP="00EC7E25">
      <w:pPr>
        <w:pStyle w:val="Heading4"/>
      </w:pPr>
      <w:r w:rsidRPr="00B40E7E">
        <w:t>J4 that (is subject of) [D</w:t>
      </w:r>
      <w:proofErr w:type="gramStart"/>
      <w:r w:rsidRPr="00B40E7E">
        <w:t>:I2</w:t>
      </w:r>
      <w:proofErr w:type="gramEnd"/>
      <w:r w:rsidRPr="00B40E7E">
        <w:t xml:space="preserve"> Belief, R:I4 Proposition Set]</w:t>
      </w:r>
    </w:p>
    <w:p w:rsidR="00EC7E25" w:rsidRPr="00B40E7E" w:rsidRDefault="00EC7E25" w:rsidP="00EC7E25">
      <w:r w:rsidRPr="00B40E7E">
        <w:t>Quantification:</w:t>
      </w:r>
      <w:r w:rsidRPr="00B40E7E">
        <w:tab/>
        <w:t>many to many, necessary (1</w:t>
      </w:r>
      <w:proofErr w:type="gramStart"/>
      <w:r w:rsidRPr="00B40E7E">
        <w:t>,n:0,n</w:t>
      </w:r>
      <w:proofErr w:type="gramEnd"/>
      <w:r w:rsidRPr="00B40E7E">
        <w:t>)</w:t>
      </w:r>
    </w:p>
    <w:p w:rsidR="00EC7E25" w:rsidRPr="00B40E7E" w:rsidRDefault="00EC7E25" w:rsidP="00EC7E25">
      <w:pPr>
        <w:pStyle w:val="Heading4"/>
      </w:pPr>
      <w:r w:rsidRPr="00B40E7E">
        <w:t>J5 holds to be [D</w:t>
      </w:r>
      <w:proofErr w:type="gramStart"/>
      <w:r w:rsidRPr="00B40E7E">
        <w:t>:I2</w:t>
      </w:r>
      <w:proofErr w:type="gramEnd"/>
      <w:r w:rsidRPr="00B40E7E">
        <w:t xml:space="preserve"> Belief, R:I6 Belief Value]</w:t>
      </w:r>
    </w:p>
    <w:p w:rsidR="00EC7E25" w:rsidRPr="00B40E7E" w:rsidRDefault="00EC7E25" w:rsidP="00EC7E25">
      <w:r w:rsidRPr="00B40E7E">
        <w:t>Quantification:</w:t>
      </w:r>
      <w:r w:rsidRPr="00B40E7E">
        <w:tab/>
        <w:t>many to one, necessary (1</w:t>
      </w:r>
      <w:proofErr w:type="gramStart"/>
      <w:r w:rsidRPr="00B40E7E">
        <w:t>,1:0,n</w:t>
      </w:r>
      <w:proofErr w:type="gramEnd"/>
      <w:r w:rsidRPr="00B40E7E">
        <w:t>)</w:t>
      </w:r>
    </w:p>
    <w:p w:rsidR="00EC7E25" w:rsidRPr="00B40E7E" w:rsidRDefault="00EC7E25" w:rsidP="00EC7E25">
      <w:pPr>
        <w:pStyle w:val="Heading4"/>
      </w:pPr>
      <w:r w:rsidRPr="00B40E7E">
        <w:t>J6 adopted (adopted by) [D</w:t>
      </w:r>
      <w:proofErr w:type="gramStart"/>
      <w:r w:rsidRPr="00B40E7E">
        <w:t>:I7</w:t>
      </w:r>
      <w:proofErr w:type="gramEnd"/>
      <w:r w:rsidRPr="00B40E7E">
        <w:t xml:space="preserve"> Belief Adoption, R:I2 Belief]</w:t>
      </w:r>
    </w:p>
    <w:p w:rsidR="00EC7E25" w:rsidRPr="00B40E7E" w:rsidRDefault="00EC7E25" w:rsidP="00EC7E25">
      <w:r w:rsidRPr="00B40E7E">
        <w:t>Quantification:</w:t>
      </w:r>
      <w:r w:rsidRPr="00B40E7E">
        <w:tab/>
        <w:t>many to many, necessary (1</w:t>
      </w:r>
      <w:proofErr w:type="gramStart"/>
      <w:r w:rsidRPr="00B40E7E">
        <w:t>,n:0,n</w:t>
      </w:r>
      <w:proofErr w:type="gramEnd"/>
      <w:r w:rsidRPr="00B40E7E">
        <w:t>)</w:t>
      </w:r>
    </w:p>
    <w:p w:rsidR="00EC7E25" w:rsidRPr="00B40E7E" w:rsidRDefault="00EC7E25" w:rsidP="00EC7E25">
      <w:pPr>
        <w:pStyle w:val="Heading4"/>
      </w:pPr>
      <w:r w:rsidRPr="00B40E7E">
        <w:t>J7 is based on evidence from (is evidence for) [D</w:t>
      </w:r>
      <w:proofErr w:type="gramStart"/>
      <w:r w:rsidRPr="00B40E7E">
        <w:t>:I7</w:t>
      </w:r>
      <w:proofErr w:type="gramEnd"/>
      <w:r w:rsidRPr="00B40E7E">
        <w:t xml:space="preserve"> Belief Adoption, R:E73 Information Object]</w:t>
      </w:r>
    </w:p>
    <w:p w:rsidR="00EC7E25" w:rsidRPr="00B40E7E" w:rsidRDefault="00EC7E25" w:rsidP="00EC7E25">
      <w:r w:rsidRPr="00B40E7E">
        <w:t>Quantification:</w:t>
      </w:r>
      <w:r w:rsidRPr="00B40E7E">
        <w:tab/>
        <w:t>many to many (0</w:t>
      </w:r>
      <w:proofErr w:type="gramStart"/>
      <w:r w:rsidRPr="00B40E7E">
        <w:t>,n:0,n</w:t>
      </w:r>
      <w:proofErr w:type="gramEnd"/>
      <w:r w:rsidRPr="00B40E7E">
        <w:t>)</w:t>
      </w:r>
    </w:p>
    <w:p w:rsidR="00F86067" w:rsidRDefault="00F86067"/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91"/>
    <w:rsid w:val="00125F8B"/>
    <w:rsid w:val="0045570D"/>
    <w:rsid w:val="005A5B94"/>
    <w:rsid w:val="005D1F9E"/>
    <w:rsid w:val="00683296"/>
    <w:rsid w:val="007161D1"/>
    <w:rsid w:val="00944BBF"/>
    <w:rsid w:val="009F14EA"/>
    <w:rsid w:val="00EC7E25"/>
    <w:rsid w:val="00ED1691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9334"/>
  <w15:chartTrackingRefBased/>
  <w15:docId w15:val="{20303788-6857-4EF6-891A-93806786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5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 w:line="276" w:lineRule="auto"/>
      <w:outlineLvl w:val="2"/>
    </w:pPr>
    <w:rPr>
      <w:rFonts w:ascii="Gill Sans MT" w:eastAsiaTheme="majorEastAsia" w:hAnsi="Gill Sans MT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spacing w:after="0" w:line="276" w:lineRule="auto"/>
      <w:ind w:left="720"/>
      <w:contextualSpacing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EC7E2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3</cp:revision>
  <dcterms:created xsi:type="dcterms:W3CDTF">2019-10-15T14:01:00Z</dcterms:created>
  <dcterms:modified xsi:type="dcterms:W3CDTF">2019-10-15T14:03:00Z</dcterms:modified>
</cp:coreProperties>
</file>